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70DB5">
      <w:pPr>
        <w:pStyle w:val="12"/>
        <w:rPr>
          <w:rFonts w:hint="eastAsia" w:ascii="黑体" w:hAnsi="华文中宋" w:eastAsia="黑体" w:cs="华文中宋"/>
          <w:color w:val="000000"/>
          <w:sz w:val="48"/>
          <w:szCs w:val="48"/>
          <w:lang w:val="zh-CN"/>
        </w:rPr>
      </w:pPr>
    </w:p>
    <w:p w14:paraId="02DF4879">
      <w:pPr>
        <w:pStyle w:val="12"/>
        <w:jc w:val="center"/>
        <w:rPr>
          <w:rFonts w:hint="default" w:ascii="黑体" w:hAnsi="华文中宋" w:eastAsia="黑体" w:cs="华文中宋"/>
          <w:color w:val="000000"/>
          <w:sz w:val="48"/>
          <w:szCs w:val="48"/>
          <w:lang w:val="en-US" w:eastAsia="zh-CN"/>
        </w:rPr>
      </w:pPr>
      <w:bookmarkStart w:id="0" w:name="_GoBack"/>
      <w:r>
        <w:rPr>
          <w:rFonts w:hint="eastAsia" w:ascii="黑体" w:hAnsi="华文中宋" w:eastAsia="黑体" w:cs="华文中宋"/>
          <w:color w:val="000000"/>
          <w:sz w:val="48"/>
          <w:szCs w:val="48"/>
          <w:lang w:val="en-US" w:eastAsia="zh-CN"/>
        </w:rPr>
        <w:t>涡阳县人民医院改扩建二期两部电梯增配应急供电供货及安装相关服务项目（二次）</w:t>
      </w:r>
    </w:p>
    <w:bookmarkEnd w:id="0"/>
    <w:p w14:paraId="598954FD">
      <w:pPr>
        <w:pStyle w:val="12"/>
        <w:jc w:val="center"/>
        <w:rPr>
          <w:rFonts w:hint="eastAsia" w:ascii="黑体" w:hAnsi="华文中宋" w:eastAsia="黑体" w:cs="华文中宋"/>
          <w:color w:val="000000"/>
          <w:sz w:val="48"/>
          <w:szCs w:val="48"/>
          <w:lang w:val="zh-CN"/>
        </w:rPr>
      </w:pPr>
    </w:p>
    <w:p w14:paraId="008731A9">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1CE4D835">
      <w:pPr>
        <w:jc w:val="center"/>
        <w:rPr>
          <w:rFonts w:ascii="宋体" w:hAnsi="宋体"/>
          <w:b/>
          <w:color w:val="000000"/>
          <w:sz w:val="28"/>
          <w:szCs w:val="28"/>
        </w:rPr>
      </w:pPr>
    </w:p>
    <w:p w14:paraId="1E8AF8BE">
      <w:pPr>
        <w:jc w:val="center"/>
        <w:rPr>
          <w:rFonts w:ascii="宋体" w:hAnsi="宋体"/>
          <w:b/>
          <w:color w:val="000000"/>
          <w:sz w:val="28"/>
          <w:szCs w:val="28"/>
        </w:rPr>
      </w:pPr>
      <w:r>
        <w:rPr>
          <w:rFonts w:hint="eastAsia" w:ascii="宋体" w:hAnsi="宋体"/>
          <w:b/>
          <w:color w:val="000000"/>
          <w:sz w:val="28"/>
          <w:szCs w:val="28"/>
        </w:rPr>
        <w:t>招标编号：GYZC-202</w:t>
      </w:r>
      <w:r>
        <w:rPr>
          <w:rFonts w:hint="eastAsia" w:ascii="宋体" w:hAnsi="宋体"/>
          <w:b/>
          <w:color w:val="000000"/>
          <w:sz w:val="28"/>
          <w:szCs w:val="28"/>
          <w:lang w:val="en-US" w:eastAsia="zh-CN"/>
        </w:rPr>
        <w:t>6</w:t>
      </w:r>
      <w:r>
        <w:rPr>
          <w:rFonts w:hint="eastAsia" w:ascii="宋体" w:hAnsi="宋体"/>
          <w:b/>
          <w:color w:val="000000"/>
          <w:sz w:val="28"/>
          <w:szCs w:val="28"/>
        </w:rPr>
        <w:t>-0</w:t>
      </w:r>
      <w:r>
        <w:rPr>
          <w:rFonts w:hint="eastAsia" w:ascii="宋体" w:hAnsi="宋体"/>
          <w:b/>
          <w:color w:val="000000"/>
          <w:sz w:val="28"/>
          <w:szCs w:val="28"/>
          <w:lang w:val="en-US" w:eastAsia="zh-CN"/>
        </w:rPr>
        <w:t>39</w:t>
      </w:r>
      <w:r>
        <w:rPr>
          <w:rFonts w:hint="eastAsia" w:ascii="宋体" w:hAnsi="宋体"/>
          <w:b/>
          <w:color w:val="000000"/>
          <w:sz w:val="28"/>
          <w:szCs w:val="28"/>
        </w:rPr>
        <w:t>号</w:t>
      </w:r>
    </w:p>
    <w:p w14:paraId="318B0E80">
      <w:pPr>
        <w:jc w:val="center"/>
        <w:rPr>
          <w:rFonts w:ascii="仿宋_GB2312" w:eastAsia="仿宋_GB2312"/>
          <w:sz w:val="32"/>
          <w:szCs w:val="36"/>
        </w:rPr>
      </w:pPr>
    </w:p>
    <w:p w14:paraId="5E3610AA">
      <w:pPr>
        <w:ind w:firstLine="640"/>
        <w:rPr>
          <w:rFonts w:ascii="仿宋_GB2312" w:eastAsia="仿宋_GB2312"/>
          <w:sz w:val="32"/>
          <w:szCs w:val="36"/>
        </w:rPr>
      </w:pPr>
    </w:p>
    <w:p w14:paraId="20CF2E15">
      <w:pPr>
        <w:pStyle w:val="7"/>
        <w:ind w:firstLine="640"/>
        <w:rPr>
          <w:rFonts w:ascii="仿宋_GB2312" w:eastAsia="仿宋_GB2312"/>
          <w:szCs w:val="36"/>
        </w:rPr>
      </w:pPr>
    </w:p>
    <w:p w14:paraId="4F2AE789">
      <w:pPr>
        <w:pStyle w:val="7"/>
        <w:ind w:firstLine="640"/>
        <w:rPr>
          <w:rFonts w:ascii="仿宋_GB2312" w:eastAsia="仿宋_GB2312"/>
          <w:szCs w:val="36"/>
        </w:rPr>
      </w:pPr>
    </w:p>
    <w:p w14:paraId="107193D7">
      <w:pPr>
        <w:pStyle w:val="7"/>
        <w:ind w:firstLine="640"/>
        <w:rPr>
          <w:rFonts w:ascii="仿宋_GB2312" w:eastAsia="仿宋_GB2312"/>
          <w:szCs w:val="36"/>
        </w:rPr>
      </w:pPr>
    </w:p>
    <w:p w14:paraId="2F2AA54D">
      <w:pPr>
        <w:pStyle w:val="7"/>
        <w:ind w:firstLine="640"/>
        <w:rPr>
          <w:rFonts w:hint="eastAsia" w:ascii="仿宋_GB2312" w:eastAsia="仿宋_GB2312"/>
          <w:szCs w:val="36"/>
          <w:lang w:eastAsia="zh-CN"/>
        </w:rPr>
      </w:pPr>
      <w:r>
        <w:rPr>
          <w:rFonts w:hint="eastAsia" w:ascii="仿宋_GB2312" w:eastAsia="仿宋_GB2312"/>
          <w:szCs w:val="36"/>
          <w:lang w:val="en-US" w:eastAsia="zh-CN"/>
        </w:rPr>
        <w:t xml:space="preserve"> </w:t>
      </w:r>
    </w:p>
    <w:p w14:paraId="72C11658">
      <w:pPr>
        <w:pStyle w:val="7"/>
        <w:ind w:firstLine="640"/>
        <w:rPr>
          <w:rFonts w:ascii="仿宋_GB2312" w:eastAsia="仿宋_GB2312"/>
          <w:szCs w:val="36"/>
        </w:rPr>
      </w:pPr>
    </w:p>
    <w:p w14:paraId="489A8975">
      <w:pPr>
        <w:pStyle w:val="7"/>
        <w:ind w:firstLine="640"/>
        <w:rPr>
          <w:rFonts w:ascii="仿宋_GB2312" w:eastAsia="仿宋_GB2312"/>
          <w:szCs w:val="36"/>
        </w:rPr>
      </w:pPr>
    </w:p>
    <w:p w14:paraId="1D3A068A">
      <w:pPr>
        <w:pStyle w:val="7"/>
        <w:ind w:firstLine="640"/>
        <w:rPr>
          <w:rFonts w:ascii="仿宋_GB2312" w:eastAsia="仿宋_GB2312"/>
          <w:szCs w:val="36"/>
        </w:rPr>
      </w:pPr>
    </w:p>
    <w:p w14:paraId="36D98EA9">
      <w:pPr>
        <w:spacing w:line="240" w:lineRule="atLeast"/>
        <w:ind w:firstLine="2701" w:firstLineChars="900"/>
        <w:rPr>
          <w:rFonts w:hint="default" w:ascii="宋体" w:hAnsi="宋体" w:eastAsia="等线" w:cs="宋体"/>
          <w:b/>
          <w:color w:val="000000"/>
          <w:sz w:val="30"/>
          <w:szCs w:val="30"/>
          <w:lang w:val="en-US" w:eastAsia="zh-CN"/>
        </w:rPr>
      </w:pPr>
      <w:r>
        <w:rPr>
          <w:rFonts w:hint="eastAsia" w:ascii="宋体" w:hAnsi="宋体" w:cs="宋体"/>
          <w:b/>
          <w:color w:val="000000"/>
          <w:sz w:val="30"/>
          <w:szCs w:val="30"/>
        </w:rPr>
        <w:t>招</w:t>
      </w:r>
      <w:r>
        <w:rPr>
          <w:rFonts w:ascii="宋体" w:hAnsi="宋体" w:cs="宋体"/>
          <w:b/>
          <w:color w:val="000000"/>
          <w:sz w:val="30"/>
          <w:szCs w:val="30"/>
        </w:rPr>
        <w:t xml:space="preserve"> 标 人：</w:t>
      </w:r>
      <w:r>
        <w:rPr>
          <w:rFonts w:hint="eastAsia" w:ascii="宋体" w:hAnsi="宋体" w:cs="宋体"/>
          <w:b/>
          <w:color w:val="000000"/>
          <w:sz w:val="30"/>
          <w:szCs w:val="30"/>
          <w:lang w:val="en-US" w:eastAsia="zh-CN"/>
        </w:rPr>
        <w:t>涡阳县人民医院</w:t>
      </w:r>
    </w:p>
    <w:p w14:paraId="38D1412E">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w:t>
      </w:r>
      <w:r>
        <w:rPr>
          <w:rFonts w:hint="eastAsia" w:ascii="宋体" w:hAnsi="宋体" w:cs="宋体"/>
          <w:b/>
          <w:color w:val="000000"/>
          <w:sz w:val="30"/>
          <w:szCs w:val="30"/>
          <w:lang w:val="en-US" w:eastAsia="zh-CN"/>
        </w:rPr>
        <w:t>六</w:t>
      </w:r>
      <w:r>
        <w:rPr>
          <w:rFonts w:hint="eastAsia" w:ascii="宋体" w:hAnsi="宋体" w:cs="宋体"/>
          <w:b/>
          <w:color w:val="000000"/>
          <w:sz w:val="30"/>
          <w:szCs w:val="30"/>
        </w:rPr>
        <w:t>年</w:t>
      </w:r>
      <w:r>
        <w:rPr>
          <w:rFonts w:hint="eastAsia" w:ascii="宋体" w:hAnsi="宋体" w:cs="宋体"/>
          <w:b/>
          <w:color w:val="000000"/>
          <w:sz w:val="30"/>
          <w:szCs w:val="30"/>
          <w:lang w:val="en-US" w:eastAsia="zh-CN"/>
        </w:rPr>
        <w:t>七</w:t>
      </w:r>
      <w:r>
        <w:rPr>
          <w:rFonts w:hint="eastAsia" w:ascii="宋体" w:hAnsi="宋体" w:cs="宋体"/>
          <w:b/>
          <w:color w:val="000000"/>
          <w:sz w:val="30"/>
          <w:szCs w:val="30"/>
        </w:rPr>
        <w:t>月</w:t>
      </w:r>
    </w:p>
    <w:p w14:paraId="43C4F5C4">
      <w:pPr>
        <w:pStyle w:val="7"/>
        <w:ind w:firstLine="602"/>
        <w:rPr>
          <w:rFonts w:ascii="宋体" w:hAnsi="宋体" w:cs="宋体"/>
          <w:b/>
          <w:color w:val="000000"/>
          <w:sz w:val="30"/>
          <w:szCs w:val="30"/>
        </w:rPr>
      </w:pPr>
    </w:p>
    <w:p w14:paraId="4B4968D1">
      <w:pPr>
        <w:pStyle w:val="7"/>
        <w:ind w:firstLine="602"/>
        <w:rPr>
          <w:rFonts w:ascii="宋体" w:hAnsi="宋体" w:cs="宋体"/>
          <w:b/>
          <w:color w:val="000000"/>
          <w:sz w:val="30"/>
          <w:szCs w:val="30"/>
        </w:rPr>
      </w:pPr>
    </w:p>
    <w:p w14:paraId="0A088B98">
      <w:pPr>
        <w:pStyle w:val="7"/>
        <w:ind w:firstLine="602"/>
        <w:rPr>
          <w:rFonts w:ascii="宋体" w:hAnsi="宋体" w:cs="宋体"/>
          <w:b/>
          <w:color w:val="000000"/>
          <w:sz w:val="30"/>
          <w:szCs w:val="30"/>
        </w:rPr>
      </w:pPr>
    </w:p>
    <w:p w14:paraId="313026B3">
      <w:pPr>
        <w:pStyle w:val="7"/>
        <w:ind w:firstLine="602"/>
        <w:rPr>
          <w:rFonts w:ascii="宋体" w:hAnsi="宋体" w:cs="宋体"/>
          <w:b/>
          <w:color w:val="000000"/>
          <w:sz w:val="30"/>
          <w:szCs w:val="30"/>
        </w:rPr>
      </w:pPr>
    </w:p>
    <w:p w14:paraId="36623999">
      <w:pPr>
        <w:pStyle w:val="7"/>
        <w:ind w:firstLine="602"/>
        <w:rPr>
          <w:rFonts w:ascii="宋体" w:hAnsi="宋体" w:cs="宋体"/>
          <w:b/>
          <w:color w:val="000000"/>
          <w:sz w:val="30"/>
          <w:szCs w:val="30"/>
        </w:rPr>
      </w:pPr>
    </w:p>
    <w:p w14:paraId="4B65E3F3">
      <w:pPr>
        <w:rPr>
          <w:rFonts w:hint="eastAsia" w:ascii="宋体" w:hAnsi="宋体" w:eastAsia="宋体" w:cs="宋体"/>
        </w:rPr>
      </w:pPr>
    </w:p>
    <w:p w14:paraId="69F4F38D">
      <w:pPr>
        <w:rPr>
          <w:rFonts w:hint="eastAsia" w:ascii="宋体" w:hAnsi="宋体" w:eastAsia="宋体" w:cs="宋体"/>
          <w:b/>
          <w:bCs/>
          <w:sz w:val="40"/>
          <w:szCs w:val="44"/>
        </w:rPr>
      </w:pPr>
      <w:r>
        <w:rPr>
          <w:rFonts w:hint="eastAsia" w:ascii="宋体" w:hAnsi="宋体" w:eastAsia="宋体" w:cs="宋体"/>
          <w:b/>
          <w:bCs/>
          <w:sz w:val="40"/>
          <w:szCs w:val="44"/>
        </w:rPr>
        <w:br w:type="page"/>
      </w:r>
    </w:p>
    <w:p w14:paraId="22A4E500">
      <w:pPr>
        <w:pStyle w:val="13"/>
        <w:widowControl/>
        <w:spacing w:beforeAutospacing="0" w:afterAutospacing="0" w:line="400" w:lineRule="exact"/>
        <w:ind w:firstLine="803" w:firstLineChars="200"/>
        <w:jc w:val="center"/>
        <w:rPr>
          <w:rFonts w:hint="eastAsia" w:ascii="宋体" w:hAnsi="宋体" w:eastAsia="宋体" w:cs="宋体"/>
          <w:sz w:val="40"/>
          <w:szCs w:val="44"/>
          <w:lang w:eastAsia="zh-CN"/>
        </w:rPr>
      </w:pPr>
      <w:r>
        <w:rPr>
          <w:rFonts w:hint="eastAsia" w:ascii="宋体" w:hAnsi="宋体" w:eastAsia="宋体" w:cs="宋体"/>
          <w:b/>
          <w:bCs/>
          <w:sz w:val="40"/>
          <w:szCs w:val="44"/>
          <w:lang w:eastAsia="zh-CN"/>
        </w:rPr>
        <w:t>涡阳县人民医院改扩建二期两部电梯增配应急供电供货及安装相关服务项目（二次）</w:t>
      </w:r>
    </w:p>
    <w:p w14:paraId="45077211">
      <w:pPr>
        <w:pStyle w:val="13"/>
        <w:widowControl/>
        <w:spacing w:before="217" w:beforeLines="50" w:beforeAutospacing="0" w:after="217" w:afterLines="50" w:afterAutospacing="0" w:line="400" w:lineRule="exact"/>
        <w:ind w:firstLine="482" w:firstLineChars="200"/>
        <w:rPr>
          <w:rFonts w:hint="eastAsia" w:ascii="宋体" w:hAnsi="宋体" w:eastAsia="宋体" w:cs="等线"/>
          <w:b/>
          <w:bCs/>
          <w:szCs w:val="32"/>
        </w:rPr>
      </w:pPr>
    </w:p>
    <w:p w14:paraId="6153B2EB">
      <w:pPr>
        <w:pStyle w:val="13"/>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6B960AB8">
      <w:pPr>
        <w:pStyle w:val="13"/>
        <w:widowControl/>
        <w:spacing w:beforeAutospacing="0" w:afterAutospacing="0" w:line="400" w:lineRule="exact"/>
        <w:ind w:firstLine="480" w:firstLineChars="200"/>
        <w:rPr>
          <w:rFonts w:hint="eastAsia" w:ascii="宋体" w:hAnsi="宋体" w:eastAsia="宋体" w:cs="等线"/>
          <w:b w:val="0"/>
          <w:bCs w:val="0"/>
          <w:sz w:val="24"/>
          <w:szCs w:val="32"/>
          <w:lang w:val="en-US" w:eastAsia="zh-CN"/>
        </w:rPr>
      </w:pPr>
      <w:r>
        <w:rPr>
          <w:rFonts w:hint="eastAsia" w:ascii="宋体" w:hAnsi="宋体" w:eastAsia="宋体" w:cs="等线"/>
          <w:sz w:val="24"/>
          <w:szCs w:val="32"/>
        </w:rPr>
        <w:t>1、项目名称：</w:t>
      </w:r>
      <w:r>
        <w:rPr>
          <w:rFonts w:hint="eastAsia" w:ascii="宋体" w:hAnsi="宋体" w:eastAsia="宋体" w:cs="等线"/>
          <w:b w:val="0"/>
          <w:bCs w:val="0"/>
          <w:sz w:val="24"/>
          <w:szCs w:val="32"/>
          <w:lang w:val="en-US" w:eastAsia="zh-CN"/>
        </w:rPr>
        <w:t>涡阳县人民医院改扩建二期两部电梯增配应急供电供货及安装相关服务项目</w:t>
      </w:r>
    </w:p>
    <w:p w14:paraId="553123C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w:t>
      </w:r>
      <w:r>
        <w:rPr>
          <w:rFonts w:hint="eastAsia" w:ascii="宋体" w:hAnsi="宋体" w:eastAsia="宋体" w:cs="等线"/>
          <w:szCs w:val="32"/>
          <w:lang w:val="en-US" w:eastAsia="zh-CN"/>
        </w:rPr>
        <w:t>GYZC-2026-039号</w:t>
      </w:r>
    </w:p>
    <w:p w14:paraId="54D737A2">
      <w:pPr>
        <w:pStyle w:val="13"/>
        <w:widowControl/>
        <w:spacing w:beforeAutospacing="0" w:afterAutospacing="0" w:line="400" w:lineRule="exact"/>
        <w:ind w:firstLine="480" w:firstLineChars="200"/>
        <w:rPr>
          <w:rFonts w:hint="default" w:ascii="宋体" w:hAnsi="宋体" w:eastAsia="宋体" w:cs="等线"/>
          <w:szCs w:val="32"/>
          <w:lang w:val="en-US" w:eastAsia="zh-CN"/>
        </w:rPr>
      </w:pPr>
      <w:r>
        <w:rPr>
          <w:rFonts w:hint="eastAsia" w:ascii="宋体" w:hAnsi="宋体" w:eastAsia="宋体" w:cs="等线"/>
          <w:szCs w:val="32"/>
        </w:rPr>
        <w:t>3、采购方式：</w:t>
      </w:r>
      <w:r>
        <w:rPr>
          <w:rFonts w:hint="eastAsia" w:ascii="宋体" w:hAnsi="宋体" w:eastAsia="宋体" w:cs="等线"/>
          <w:szCs w:val="32"/>
          <w:lang w:val="en-US" w:eastAsia="zh-CN"/>
        </w:rPr>
        <w:t xml:space="preserve"> 询价谈判</w:t>
      </w:r>
    </w:p>
    <w:p w14:paraId="76B70DCF">
      <w:pPr>
        <w:pStyle w:val="13"/>
        <w:widowControl/>
        <w:spacing w:beforeAutospacing="0" w:afterAutospacing="0" w:line="400" w:lineRule="exact"/>
        <w:ind w:firstLine="480" w:firstLineChars="200"/>
        <w:rPr>
          <w:rFonts w:hint="eastAsia" w:ascii="宋体" w:hAnsi="宋体" w:eastAsia="宋体" w:cs="等线"/>
          <w:b/>
          <w:bCs/>
          <w:szCs w:val="32"/>
          <w:lang w:val="en-US" w:eastAsia="zh-CN"/>
        </w:rPr>
      </w:pPr>
      <w:r>
        <w:rPr>
          <w:rFonts w:hint="eastAsia" w:ascii="宋体" w:hAnsi="宋体" w:eastAsia="宋体" w:cs="等线"/>
          <w:szCs w:val="32"/>
        </w:rPr>
        <w:t>4、项目预算金额</w:t>
      </w:r>
      <w:r>
        <w:rPr>
          <w:rFonts w:hint="eastAsia" w:ascii="宋体" w:hAnsi="宋体" w:eastAsia="宋体" w:cs="等线"/>
          <w:b/>
          <w:bCs/>
          <w:szCs w:val="32"/>
        </w:rPr>
        <w:t>：</w:t>
      </w:r>
      <w:r>
        <w:rPr>
          <w:rFonts w:hint="eastAsia" w:ascii="宋体" w:hAnsi="宋体" w:eastAsia="宋体" w:cs="等线"/>
          <w:b/>
          <w:bCs/>
          <w:szCs w:val="32"/>
          <w:lang w:val="en-US" w:eastAsia="zh-CN"/>
        </w:rPr>
        <w:t>1.2万元</w:t>
      </w:r>
    </w:p>
    <w:p w14:paraId="663BC9C2">
      <w:pPr>
        <w:pStyle w:val="13"/>
        <w:widowControl/>
        <w:spacing w:beforeAutospacing="0" w:afterAutospacing="0" w:line="400" w:lineRule="exact"/>
        <w:ind w:firstLine="480" w:firstLineChars="200"/>
        <w:rPr>
          <w:rFonts w:hint="eastAsia" w:ascii="宋体" w:hAnsi="宋体" w:eastAsia="宋体" w:cs="等线"/>
          <w:b/>
          <w:bCs/>
          <w:szCs w:val="32"/>
          <w:lang w:val="en-US" w:eastAsia="zh-CN"/>
        </w:rPr>
      </w:pPr>
      <w:r>
        <w:rPr>
          <w:rFonts w:hint="eastAsia" w:ascii="宋体" w:hAnsi="宋体" w:eastAsia="宋体" w:cs="等线"/>
          <w:szCs w:val="32"/>
        </w:rPr>
        <w:t>5、控制价（最高限价）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1.2万元</w:t>
      </w:r>
    </w:p>
    <w:p w14:paraId="2CA4632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2FB3EA18">
      <w:pPr>
        <w:pStyle w:val="13"/>
        <w:widowControl/>
        <w:spacing w:beforeAutospacing="0" w:afterAutospacing="0" w:line="400" w:lineRule="exact"/>
        <w:ind w:firstLine="480" w:firstLineChars="200"/>
        <w:rPr>
          <w:rFonts w:hint="default" w:ascii="宋体" w:hAnsi="宋体" w:eastAsia="宋体" w:cs="等线"/>
          <w:b w:val="0"/>
          <w:bCs w:val="0"/>
          <w:sz w:val="24"/>
          <w:szCs w:val="32"/>
          <w:lang w:val="en-US" w:eastAsia="zh-CN"/>
        </w:rPr>
      </w:pPr>
      <w:r>
        <w:rPr>
          <w:rFonts w:hint="eastAsia" w:ascii="宋体" w:hAnsi="宋体" w:eastAsia="宋体" w:cs="等线"/>
          <w:sz w:val="24"/>
          <w:szCs w:val="32"/>
        </w:rPr>
        <w:t>7、招标范围：</w:t>
      </w:r>
      <w:r>
        <w:rPr>
          <w:rFonts w:hint="eastAsia" w:ascii="宋体" w:hAnsi="宋体" w:eastAsia="宋体" w:cs="等线"/>
          <w:b w:val="0"/>
          <w:bCs w:val="0"/>
          <w:sz w:val="24"/>
          <w:szCs w:val="32"/>
          <w:lang w:eastAsia="zh-CN"/>
        </w:rPr>
        <w:t>涡阳县人民医院</w:t>
      </w:r>
      <w:r>
        <w:rPr>
          <w:rFonts w:hint="eastAsia" w:ascii="宋体" w:hAnsi="宋体" w:eastAsia="宋体" w:cs="等线"/>
          <w:b w:val="0"/>
          <w:bCs w:val="0"/>
          <w:sz w:val="24"/>
          <w:szCs w:val="32"/>
          <w:lang w:val="en-US" w:eastAsia="zh-CN"/>
        </w:rPr>
        <w:t>改扩建二期两部电梯需要增加应急供电。</w:t>
      </w:r>
    </w:p>
    <w:p w14:paraId="73214A11">
      <w:pPr>
        <w:pStyle w:val="13"/>
        <w:widowControl/>
        <w:spacing w:beforeAutospacing="0" w:afterAutospacing="0" w:line="400" w:lineRule="exact"/>
        <w:ind w:firstLine="480" w:firstLineChars="200"/>
        <w:rPr>
          <w:rFonts w:hint="eastAsia" w:ascii="宋体" w:hAnsi="宋体" w:eastAsia="宋体" w:cs="等线"/>
          <w:szCs w:val="32"/>
          <w:highlight w:val="none"/>
        </w:rPr>
      </w:pPr>
      <w:r>
        <w:rPr>
          <w:rFonts w:hint="eastAsia" w:ascii="宋体" w:hAnsi="宋体" w:eastAsia="宋体" w:cs="等线"/>
          <w:szCs w:val="32"/>
        </w:rPr>
        <w:t>8</w:t>
      </w:r>
      <w:r>
        <w:rPr>
          <w:rFonts w:hint="eastAsia" w:ascii="宋体" w:hAnsi="宋体" w:eastAsia="宋体" w:cs="等线"/>
          <w:szCs w:val="32"/>
          <w:highlight w:val="none"/>
        </w:rPr>
        <w:t>、</w:t>
      </w:r>
      <w:r>
        <w:rPr>
          <w:rFonts w:hint="eastAsia" w:ascii="宋体" w:hAnsi="宋体" w:eastAsia="宋体" w:cs="等线"/>
          <w:szCs w:val="32"/>
          <w:highlight w:val="none"/>
          <w:lang w:val="en-US" w:eastAsia="zh-CN"/>
        </w:rPr>
        <w:t>服务</w:t>
      </w:r>
      <w:r>
        <w:rPr>
          <w:rFonts w:hint="eastAsia" w:ascii="宋体" w:hAnsi="宋体" w:eastAsia="宋体" w:cs="等线"/>
          <w:szCs w:val="32"/>
          <w:highlight w:val="none"/>
        </w:rPr>
        <w:t>期限：</w:t>
      </w:r>
      <w:r>
        <w:rPr>
          <w:rFonts w:hint="eastAsia" w:ascii="宋体" w:hAnsi="宋体" w:eastAsia="宋体" w:cs="宋体"/>
          <w:sz w:val="24"/>
          <w:szCs w:val="24"/>
          <w:lang w:val="en-US" w:eastAsia="zh-CN"/>
        </w:rPr>
        <w:t>五个工作日。</w:t>
      </w:r>
    </w:p>
    <w:p w14:paraId="2A8617B1">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64D3A7D5">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1、投标人须具有独立法人资格，具有有效的营业执照、税务登记证和组织机构代码证或三证合一；</w:t>
      </w:r>
    </w:p>
    <w:p w14:paraId="4D3F1A6D">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1329DC62">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2B150B4A">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67C4034F">
      <w:pPr>
        <w:spacing w:line="400" w:lineRule="exact"/>
        <w:ind w:firstLine="480" w:firstLineChars="200"/>
        <w:rPr>
          <w:rFonts w:hint="eastAsia" w:ascii="宋体" w:hAnsi="宋体" w:eastAsia="宋体" w:cs="等线"/>
          <w:sz w:val="24"/>
          <w:szCs w:val="32"/>
          <w:highlight w:val="yellow"/>
          <w:lang w:val="en-US" w:eastAsia="zh-CN"/>
        </w:rPr>
      </w:pPr>
      <w:r>
        <w:rPr>
          <w:rFonts w:ascii="宋体" w:hAnsi="宋体" w:eastAsia="宋体" w:cs="等线"/>
          <w:sz w:val="24"/>
          <w:szCs w:val="32"/>
          <w:highlight w:val="none"/>
        </w:rPr>
        <w:t>5、本项目的特定资格要求：</w:t>
      </w:r>
      <w:r>
        <w:rPr>
          <w:rFonts w:hint="eastAsia" w:ascii="宋体" w:hAnsi="宋体" w:eastAsia="宋体" w:cs="等线"/>
          <w:sz w:val="24"/>
          <w:szCs w:val="32"/>
          <w:highlight w:val="yellow"/>
          <w:lang w:val="en-US" w:eastAsia="zh-CN"/>
        </w:rPr>
        <w:t>具有</w:t>
      </w:r>
      <w:r>
        <w:rPr>
          <w:rFonts w:hint="eastAsia" w:ascii="宋体" w:hAnsi="宋体" w:eastAsia="宋体" w:cs="宋体"/>
          <w:sz w:val="24"/>
          <w:szCs w:val="24"/>
          <w:highlight w:val="yellow"/>
          <w:lang w:val="en-US" w:eastAsia="zh-CN"/>
        </w:rPr>
        <w:t>电力施工证照。</w:t>
      </w:r>
    </w:p>
    <w:p w14:paraId="6BD54EE9">
      <w:pPr>
        <w:spacing w:line="400" w:lineRule="exact"/>
        <w:ind w:firstLine="480" w:firstLineChars="200"/>
        <w:rPr>
          <w:rFonts w:ascii="宋体" w:hAnsi="宋体" w:eastAsia="宋体" w:cs="等线"/>
          <w:sz w:val="24"/>
          <w:szCs w:val="32"/>
        </w:rPr>
      </w:pPr>
      <w:r>
        <w:rPr>
          <w:rFonts w:ascii="宋体" w:hAnsi="宋体" w:eastAsia="宋体" w:cs="等线"/>
          <w:sz w:val="24"/>
          <w:szCs w:val="32"/>
        </w:rPr>
        <w:t>6、本项目不接受联合体投标。</w:t>
      </w:r>
    </w:p>
    <w:p w14:paraId="6035C31A">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61E6E24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1、报名及截止时间：公告发布之日起至202</w:t>
      </w:r>
      <w:r>
        <w:rPr>
          <w:rFonts w:hint="eastAsia" w:ascii="宋体" w:hAnsi="宋体" w:eastAsia="宋体" w:cs="等线"/>
          <w:szCs w:val="32"/>
          <w:lang w:val="en-US" w:eastAsia="zh-CN"/>
        </w:rPr>
        <w:t>6</w:t>
      </w:r>
      <w:r>
        <w:rPr>
          <w:rFonts w:hint="eastAsia" w:ascii="宋体" w:hAnsi="宋体" w:eastAsia="宋体" w:cs="等线"/>
          <w:szCs w:val="32"/>
        </w:rPr>
        <w:t>年</w:t>
      </w:r>
      <w:r>
        <w:rPr>
          <w:rFonts w:hint="eastAsia" w:ascii="宋体" w:hAnsi="宋体" w:eastAsia="宋体" w:cs="等线"/>
          <w:szCs w:val="32"/>
          <w:lang w:val="en-US" w:eastAsia="zh-CN"/>
        </w:rPr>
        <w:t>7</w:t>
      </w:r>
      <w:r>
        <w:rPr>
          <w:rFonts w:hint="eastAsia" w:ascii="宋体" w:hAnsi="宋体" w:eastAsia="宋体" w:cs="等线"/>
          <w:szCs w:val="32"/>
        </w:rPr>
        <w:t>月</w:t>
      </w:r>
      <w:r>
        <w:rPr>
          <w:rFonts w:hint="eastAsia" w:ascii="宋体" w:hAnsi="宋体" w:eastAsia="宋体" w:cs="等线"/>
          <w:szCs w:val="32"/>
          <w:lang w:val="en-US" w:eastAsia="zh-CN"/>
        </w:rPr>
        <w:t>13</w:t>
      </w:r>
      <w:r>
        <w:rPr>
          <w:rFonts w:hint="eastAsia" w:ascii="宋体" w:hAnsi="宋体" w:eastAsia="宋体" w:cs="等线"/>
          <w:szCs w:val="32"/>
          <w:shd w:val="clear" w:color="auto" w:fill="FFFF00"/>
        </w:rPr>
        <w:t>日上午1</w:t>
      </w:r>
      <w:r>
        <w:rPr>
          <w:rFonts w:ascii="宋体" w:hAnsi="宋体" w:eastAsia="宋体" w:cs="等线"/>
          <w:szCs w:val="32"/>
          <w:shd w:val="clear" w:color="auto" w:fill="FFFF00"/>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0466C6E9">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、报名方式：凡有意参加者，直接到涡阳县人民医院招标办报名，也可</w:t>
      </w:r>
      <w:r>
        <w:rPr>
          <w:rFonts w:hint="eastAsia" w:ascii="宋体" w:hAnsi="宋体" w:eastAsia="宋体" w:cs="等线"/>
          <w:szCs w:val="32"/>
          <w:shd w:val="clear" w:color="auto" w:fill="FFFF00"/>
        </w:rPr>
        <w:t>通过电话联系后以发送短信方式</w:t>
      </w:r>
      <w:r>
        <w:rPr>
          <w:rFonts w:hint="eastAsia" w:ascii="宋体" w:hAnsi="宋体" w:eastAsia="宋体" w:cs="等线"/>
          <w:szCs w:val="32"/>
        </w:rPr>
        <w:t>报名。</w:t>
      </w:r>
    </w:p>
    <w:p w14:paraId="6B35E036">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3</w:t>
      </w:r>
      <w:r>
        <w:rPr>
          <w:rFonts w:hint="eastAsia" w:ascii="宋体" w:hAnsi="宋体" w:eastAsia="宋体" w:cs="等线"/>
          <w:szCs w:val="32"/>
        </w:rPr>
        <w:t>、采购文件获取地点：采购文件可涡阳县人民医院招标办索取，或直接从涡阳县人民医院网站下载，采购文件不收费。</w:t>
      </w:r>
    </w:p>
    <w:p w14:paraId="0B0DCAB7">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51C33B3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w:t>
      </w:r>
      <w:r>
        <w:rPr>
          <w:rFonts w:hint="eastAsia" w:ascii="宋体" w:hAnsi="宋体" w:eastAsia="宋体" w:cs="等线"/>
          <w:szCs w:val="32"/>
          <w:lang w:val="en-US" w:eastAsia="zh-CN"/>
        </w:rPr>
        <w:t>6</w:t>
      </w:r>
      <w:r>
        <w:rPr>
          <w:rFonts w:hint="eastAsia" w:ascii="宋体" w:hAnsi="宋体" w:eastAsia="宋体" w:cs="等线"/>
          <w:szCs w:val="32"/>
        </w:rPr>
        <w:t>年</w:t>
      </w:r>
      <w:r>
        <w:rPr>
          <w:rFonts w:hint="eastAsia" w:ascii="宋体" w:hAnsi="宋体" w:eastAsia="宋体" w:cs="等线"/>
          <w:szCs w:val="32"/>
          <w:lang w:val="en-US" w:eastAsia="zh-CN"/>
        </w:rPr>
        <w:t>7</w:t>
      </w:r>
      <w:r>
        <w:rPr>
          <w:rFonts w:hint="eastAsia" w:ascii="宋体" w:hAnsi="宋体" w:eastAsia="宋体" w:cs="等线"/>
          <w:szCs w:val="32"/>
        </w:rPr>
        <w:t>月</w:t>
      </w:r>
      <w:r>
        <w:rPr>
          <w:rFonts w:hint="eastAsia" w:ascii="宋体" w:hAnsi="宋体" w:eastAsia="宋体" w:cs="等线"/>
          <w:szCs w:val="32"/>
          <w:lang w:val="en-US" w:eastAsia="zh-CN"/>
        </w:rPr>
        <w:t>14</w:t>
      </w:r>
      <w:r>
        <w:rPr>
          <w:rFonts w:hint="eastAsia" w:ascii="宋体" w:hAnsi="宋体" w:eastAsia="宋体" w:cs="等线"/>
          <w:szCs w:val="32"/>
          <w:shd w:val="clear" w:color="auto" w:fill="FFFF00"/>
        </w:rPr>
        <w:t>日</w:t>
      </w:r>
      <w:r>
        <w:rPr>
          <w:rFonts w:hint="eastAsia" w:ascii="宋体" w:hAnsi="宋体" w:eastAsia="宋体" w:cs="等线"/>
          <w:szCs w:val="32"/>
          <w:shd w:val="clear" w:color="auto" w:fill="FFFF00"/>
          <w:lang w:val="en-US" w:eastAsia="zh-CN"/>
        </w:rPr>
        <w:t>下</w:t>
      </w:r>
      <w:r>
        <w:rPr>
          <w:rFonts w:hint="eastAsia" w:ascii="宋体" w:hAnsi="宋体" w:eastAsia="宋体" w:cs="等线"/>
          <w:szCs w:val="32"/>
          <w:shd w:val="clear" w:color="auto" w:fill="FFFF00"/>
        </w:rPr>
        <w:t>午1</w:t>
      </w:r>
      <w:r>
        <w:rPr>
          <w:rFonts w:hint="eastAsia" w:ascii="宋体" w:hAnsi="宋体" w:eastAsia="宋体" w:cs="等线"/>
          <w:szCs w:val="32"/>
          <w:shd w:val="clear" w:color="auto" w:fill="FFFF00"/>
          <w:lang w:val="en-US" w:eastAsia="zh-CN"/>
        </w:rPr>
        <w:t>5</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082C669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0F2B3612">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46C048E0">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w:t>
      </w:r>
      <w:r>
        <w:rPr>
          <w:rFonts w:hint="eastAsia" w:ascii="宋体" w:hAnsi="宋体" w:eastAsia="宋体" w:cs="等线"/>
          <w:b/>
          <w:bCs/>
          <w:szCs w:val="32"/>
          <w:lang w:val="en-US" w:eastAsia="zh-CN"/>
        </w:rPr>
        <w:t>位</w:t>
      </w:r>
      <w:r>
        <w:rPr>
          <w:rFonts w:hint="eastAsia" w:ascii="宋体" w:hAnsi="宋体" w:eastAsia="宋体" w:cs="等线"/>
          <w:b/>
          <w:bCs/>
          <w:szCs w:val="32"/>
        </w:rPr>
        <w:t>只允许委托授权人一人进入现场，其他人员谢绝进入，请理解并予以配合。</w:t>
      </w:r>
    </w:p>
    <w:p w14:paraId="16191AEA">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1767F12A">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754776B7">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39A776E2">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14A195F3">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w:t>
      </w:r>
      <w:r>
        <w:rPr>
          <w:rFonts w:hint="eastAsia" w:ascii="宋体" w:hAnsi="宋体" w:eastAsia="宋体" w:cs="等线"/>
          <w:szCs w:val="32"/>
          <w:lang w:val="en-US" w:eastAsia="zh-CN"/>
        </w:rPr>
        <w:t>采购</w:t>
      </w:r>
      <w:r>
        <w:rPr>
          <w:rFonts w:hint="eastAsia" w:ascii="宋体" w:hAnsi="宋体" w:eastAsia="宋体" w:cs="等线"/>
          <w:szCs w:val="32"/>
        </w:rPr>
        <w:t>公告在涡阳县人民医院网</w:t>
      </w:r>
      <w:r>
        <w:rPr>
          <w:rFonts w:hint="eastAsia" w:ascii="宋体" w:hAnsi="宋体" w:eastAsia="宋体" w:cs="等线"/>
          <w:szCs w:val="32"/>
          <w:lang w:val="en-US" w:eastAsia="zh-CN"/>
        </w:rPr>
        <w:t>（http://www.gyrmyy.cn/?c=197）</w:t>
      </w:r>
      <w:r>
        <w:rPr>
          <w:rFonts w:hint="eastAsia" w:ascii="宋体" w:hAnsi="宋体" w:eastAsia="宋体" w:cs="等线"/>
          <w:szCs w:val="32"/>
        </w:rPr>
        <w:t>等媒体上发布。</w:t>
      </w:r>
    </w:p>
    <w:p w14:paraId="313C83CA">
      <w:pPr>
        <w:pStyle w:val="13"/>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00566408">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七、咨询联系方式</w:t>
      </w:r>
    </w:p>
    <w:p w14:paraId="2B82184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1524F0E2">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6CBFAAE7">
      <w:pPr>
        <w:pStyle w:val="13"/>
        <w:widowControl/>
        <w:spacing w:beforeAutospacing="0" w:afterAutospacing="0" w:line="400" w:lineRule="exact"/>
        <w:ind w:firstLine="480" w:firstLineChars="200"/>
        <w:rPr>
          <w:rFonts w:hint="eastAsia" w:ascii="宋体" w:hAnsi="宋体" w:eastAsia="宋体" w:cs="等线"/>
          <w:szCs w:val="32"/>
        </w:rPr>
      </w:pPr>
      <w:r>
        <w:rPr>
          <w:rFonts w:hint="eastAsia" w:ascii="宋体" w:hAnsi="宋体" w:eastAsia="宋体" w:cs="等线"/>
          <w:szCs w:val="32"/>
        </w:rPr>
        <w:t>联系人及联系方式：</w:t>
      </w:r>
    </w:p>
    <w:p w14:paraId="1461AAAA">
      <w:pPr>
        <w:pStyle w:val="13"/>
        <w:widowControl/>
        <w:spacing w:beforeAutospacing="0" w:afterAutospacing="0" w:line="400" w:lineRule="exact"/>
        <w:ind w:firstLine="480" w:firstLineChars="200"/>
        <w:rPr>
          <w:rFonts w:hint="default" w:ascii="宋体" w:hAnsi="宋体" w:eastAsia="宋体" w:cs="等线"/>
          <w:szCs w:val="32"/>
          <w:lang w:val="en-US" w:eastAsia="zh-CN"/>
        </w:rPr>
      </w:pPr>
      <w:r>
        <w:rPr>
          <w:rFonts w:hint="eastAsia" w:ascii="宋体" w:hAnsi="宋体" w:eastAsia="宋体" w:cs="等线"/>
          <w:szCs w:val="32"/>
          <w:lang w:val="en-US" w:eastAsia="zh-CN"/>
        </w:rPr>
        <w:t xml:space="preserve">     总务部相老师：138 5677 8996</w:t>
      </w:r>
    </w:p>
    <w:p w14:paraId="076E4AF9">
      <w:pPr>
        <w:pStyle w:val="13"/>
        <w:widowControl/>
        <w:spacing w:beforeAutospacing="0" w:afterAutospacing="0" w:line="400" w:lineRule="exact"/>
        <w:ind w:firstLine="1065"/>
        <w:rPr>
          <w:rFonts w:hint="default" w:ascii="宋体" w:hAnsi="宋体" w:eastAsia="宋体" w:cs="等线"/>
          <w:szCs w:val="32"/>
          <w:lang w:val="en-US" w:eastAsia="zh-CN"/>
        </w:rPr>
      </w:pPr>
      <w:r>
        <w:rPr>
          <w:rFonts w:hint="eastAsia" w:ascii="宋体" w:hAnsi="宋体" w:eastAsia="宋体" w:cs="等线"/>
          <w:szCs w:val="32"/>
          <w:lang w:val="en-US" w:eastAsia="zh-CN"/>
        </w:rPr>
        <w:t>涡阳县人民医院医院</w:t>
      </w: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w:t>
      </w:r>
      <w:r>
        <w:rPr>
          <w:rFonts w:hint="eastAsia" w:ascii="宋体" w:hAnsi="宋体" w:eastAsia="宋体" w:cs="等线"/>
          <w:szCs w:val="32"/>
          <w:lang w:val="en-US" w:eastAsia="zh-CN"/>
        </w:rPr>
        <w:t>136 5568 3918</w:t>
      </w:r>
    </w:p>
    <w:p w14:paraId="74FFA177">
      <w:pPr>
        <w:pStyle w:val="13"/>
        <w:widowControl/>
        <w:spacing w:beforeAutospacing="0" w:afterAutospacing="0" w:line="400" w:lineRule="exact"/>
        <w:ind w:firstLine="480"/>
        <w:rPr>
          <w:rFonts w:ascii="宋体" w:hAnsi="宋体" w:eastAsia="宋体" w:cs="等线"/>
          <w:szCs w:val="32"/>
        </w:rPr>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711CD1BF">
      <w:pPr>
        <w:pStyle w:val="12"/>
      </w:pPr>
    </w:p>
    <w:p w14:paraId="49791BCD">
      <w:pPr>
        <w:spacing w:line="720" w:lineRule="exact"/>
        <w:jc w:val="center"/>
        <w:rPr>
          <w:rFonts w:hint="eastAsia" w:ascii="方正小标宋简体" w:hAnsi="宋体" w:eastAsia="方正小标宋简体"/>
          <w:sz w:val="36"/>
          <w:szCs w:val="36"/>
        </w:rPr>
      </w:pPr>
    </w:p>
    <w:p w14:paraId="7E00B12B">
      <w:pPr>
        <w:spacing w:line="720" w:lineRule="exact"/>
        <w:jc w:val="center"/>
        <w:rPr>
          <w:rFonts w:hint="eastAsia" w:ascii="方正小标宋简体" w:hAnsi="宋体" w:eastAsia="方正小标宋简体"/>
          <w:sz w:val="36"/>
          <w:szCs w:val="36"/>
        </w:rPr>
      </w:pPr>
    </w:p>
    <w:p w14:paraId="1CB80FE0">
      <w:pPr>
        <w:spacing w:line="720" w:lineRule="exact"/>
        <w:jc w:val="both"/>
        <w:rPr>
          <w:rFonts w:hint="eastAsia" w:ascii="方正小标宋简体" w:hAnsi="宋体" w:eastAsia="方正小标宋简体"/>
          <w:b/>
          <w:bCs/>
          <w:sz w:val="36"/>
          <w:szCs w:val="36"/>
        </w:rPr>
      </w:pPr>
    </w:p>
    <w:p w14:paraId="3D798BD6">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page"/>
      </w:r>
    </w:p>
    <w:p w14:paraId="61883BB9">
      <w:pPr>
        <w:spacing w:line="720" w:lineRule="exact"/>
        <w:jc w:val="center"/>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涡阳县人民医院改扩建二期两部电梯增配应急供电供货及安装相关服务项目（二次）</w:t>
      </w:r>
    </w:p>
    <w:p w14:paraId="7DC2E7FB">
      <w:pPr>
        <w:spacing w:line="720" w:lineRule="exact"/>
        <w:jc w:val="center"/>
        <w:rPr>
          <w:rFonts w:hint="eastAsia" w:ascii="宋体" w:hAnsi="宋体" w:eastAsia="宋体" w:cs="宋体"/>
          <w:b/>
          <w:bCs/>
          <w:sz w:val="36"/>
          <w:szCs w:val="36"/>
        </w:rPr>
      </w:pPr>
      <w:r>
        <w:rPr>
          <w:rFonts w:hint="eastAsia" w:ascii="宋体" w:hAnsi="宋体" w:eastAsia="宋体" w:cs="宋体"/>
          <w:b/>
          <w:bCs/>
          <w:sz w:val="36"/>
          <w:szCs w:val="36"/>
        </w:rPr>
        <w:t>采购需求</w:t>
      </w:r>
    </w:p>
    <w:p w14:paraId="0835B92D">
      <w:pPr>
        <w:ind w:firstLine="480"/>
        <w:rPr>
          <w:rFonts w:ascii="宋体" w:hAnsi="宋体"/>
          <w:sz w:val="24"/>
        </w:rPr>
      </w:pPr>
    </w:p>
    <w:p w14:paraId="78C4938E">
      <w:pPr>
        <w:pStyle w:val="13"/>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12850E8B">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7BC63300">
      <w:pPr>
        <w:pStyle w:val="13"/>
        <w:widowControl/>
        <w:spacing w:beforeAutospacing="0" w:afterAutospacing="0" w:line="400" w:lineRule="exact"/>
        <w:ind w:firstLine="480" w:firstLineChars="200"/>
        <w:rPr>
          <w:rFonts w:ascii="宋体" w:hAnsi="宋体" w:eastAsia="宋体"/>
        </w:rPr>
      </w:pPr>
      <w:r>
        <w:rPr>
          <w:rFonts w:hint="eastAsia" w:ascii="宋体" w:hAnsi="宋体" w:eastAsia="宋体"/>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宋体" w:hAnsi="宋体" w:eastAsia="宋体"/>
          <w:b/>
          <w:bCs/>
          <w:highlight w:val="yellow"/>
        </w:rPr>
        <w:t>供应商应自行踏勘项目现场</w:t>
      </w:r>
      <w:r>
        <w:rPr>
          <w:rFonts w:hint="eastAsia" w:ascii="宋体" w:hAnsi="宋体" w:eastAsia="宋体"/>
        </w:rPr>
        <w:t>（</w:t>
      </w:r>
      <w:r>
        <w:rPr>
          <w:rFonts w:hint="eastAsia" w:ascii="宋体" w:hAnsi="宋体" w:eastAsia="宋体"/>
          <w:kern w:val="2"/>
          <w:lang w:val="en-US" w:eastAsia="zh-CN"/>
        </w:rPr>
        <w:t>总务部相老师：13856778996</w:t>
      </w:r>
      <w:r>
        <w:rPr>
          <w:rFonts w:hint="eastAsia" w:ascii="宋体" w:hAnsi="宋体" w:eastAsia="宋体"/>
        </w:rPr>
        <w:t>），如供</w:t>
      </w:r>
      <w:r>
        <w:rPr>
          <w:rFonts w:hint="eastAsia" w:ascii="宋体" w:hAnsi="宋体" w:eastAsia="宋体"/>
          <w:b/>
          <w:u w:val="thick"/>
        </w:rPr>
        <w:t>应商因未及时踏勘现场而导致的报价缺项漏项废标、或成交后无法完工，供应商自行承担一切后果。</w:t>
      </w:r>
    </w:p>
    <w:p w14:paraId="709AE38F">
      <w:pPr>
        <w:spacing w:line="400" w:lineRule="exact"/>
        <w:ind w:firstLine="480" w:firstLineChars="200"/>
        <w:rPr>
          <w:rFonts w:ascii="宋体" w:hAnsi="宋体" w:eastAsia="宋体"/>
          <w:sz w:val="24"/>
        </w:rPr>
      </w:pPr>
      <w:r>
        <w:rPr>
          <w:rFonts w:hint="eastAsia" w:ascii="宋体" w:hAnsi="宋体" w:eastAsia="宋体"/>
          <w:sz w:val="24"/>
        </w:rPr>
        <w:t>3、本项目所列的推荐品牌，并无限性，报价人可以选择性能相当于或优于推荐品牌质量档次的产品，但所投产品的技术参数，要最大限度满足招标文件提供的详细参数；</w:t>
      </w:r>
    </w:p>
    <w:p w14:paraId="63349C27">
      <w:pPr>
        <w:spacing w:line="400" w:lineRule="exact"/>
        <w:ind w:firstLine="480" w:firstLineChars="200"/>
        <w:rPr>
          <w:rFonts w:ascii="宋体" w:hAnsi="宋体" w:eastAsia="宋体"/>
          <w:sz w:val="24"/>
        </w:rPr>
      </w:pPr>
      <w:r>
        <w:rPr>
          <w:rFonts w:hint="eastAsia" w:ascii="宋体" w:hAnsi="宋体" w:eastAsia="宋体"/>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6E7AD973">
      <w:pPr>
        <w:spacing w:line="400" w:lineRule="exact"/>
        <w:ind w:firstLine="480" w:firstLineChars="200"/>
        <w:rPr>
          <w:rFonts w:ascii="宋体" w:hAnsi="宋体" w:eastAsia="宋体"/>
          <w:sz w:val="24"/>
        </w:rPr>
      </w:pPr>
      <w:r>
        <w:rPr>
          <w:rFonts w:hint="eastAsia" w:ascii="宋体" w:hAnsi="宋体" w:eastAsia="宋体"/>
          <w:sz w:val="24"/>
        </w:rPr>
        <w:t>5、如无特别说明，采购文件中所有涉及的费用货币均为人民币，价格单位均为“元”。</w:t>
      </w:r>
    </w:p>
    <w:p w14:paraId="587184C5">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7BE3A8AE">
      <w:pPr>
        <w:spacing w:line="400" w:lineRule="exact"/>
        <w:ind w:firstLine="480" w:firstLineChars="200"/>
        <w:rPr>
          <w:rFonts w:ascii="宋体" w:hAnsi="宋体" w:eastAsia="宋体"/>
          <w:sz w:val="24"/>
        </w:rPr>
      </w:pPr>
      <w:r>
        <w:rPr>
          <w:rFonts w:hint="eastAsia" w:ascii="宋体" w:hAnsi="宋体" w:eastAsia="宋体"/>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6872C0B9">
      <w:pPr>
        <w:spacing w:line="400" w:lineRule="exact"/>
        <w:ind w:firstLine="480" w:firstLineChars="200"/>
        <w:rPr>
          <w:rFonts w:ascii="宋体" w:hAnsi="宋体" w:eastAsia="宋体"/>
          <w:sz w:val="24"/>
        </w:rPr>
      </w:pPr>
      <w:r>
        <w:rPr>
          <w:rFonts w:hint="eastAsia" w:ascii="宋体" w:hAnsi="宋体" w:eastAsia="宋体"/>
          <w:sz w:val="24"/>
        </w:rPr>
        <w:t>6.2磋商文件的澄清、修改、补充等将在涡阳县人民医院网站“新闻动态——招投标公告”栏上发布。所有下载竞争性磋商文件的供应商须在网上自行查询，无需以纸质形式回复。</w:t>
      </w:r>
    </w:p>
    <w:p w14:paraId="69A8C8FA">
      <w:pPr>
        <w:spacing w:line="400" w:lineRule="exact"/>
        <w:ind w:firstLine="480" w:firstLineChars="200"/>
        <w:rPr>
          <w:rFonts w:ascii="宋体" w:hAnsi="宋体" w:eastAsia="宋体"/>
          <w:sz w:val="24"/>
        </w:rPr>
      </w:pPr>
      <w:r>
        <w:rPr>
          <w:rFonts w:hint="eastAsia" w:ascii="宋体" w:hAnsi="宋体" w:eastAsia="宋体"/>
          <w:sz w:val="24"/>
        </w:rPr>
        <w:t>6.3供应商应依法行使自己的质疑、投诉权利。对于恶意质疑、投诉、弄虚作假及其他违法违规行为的，一经查实，壹年内将禁止参与医院采购项目的投标。</w:t>
      </w:r>
    </w:p>
    <w:p w14:paraId="5465565D">
      <w:pPr>
        <w:shd w:val="clear" w:color="auto" w:fill="FFFFFF"/>
        <w:ind w:firstLine="422" w:firstLineChars="200"/>
        <w:jc w:val="left"/>
        <w:textAlignment w:val="baseline"/>
        <w:rPr>
          <w:rFonts w:ascii="宋体" w:hAnsi="宋体" w:eastAsia="宋体" w:cs="宋体"/>
          <w:b/>
          <w:bCs/>
          <w:kern w:val="0"/>
          <w:sz w:val="24"/>
        </w:rPr>
      </w:pPr>
      <w:r>
        <w:rPr>
          <w:rFonts w:hint="eastAsia" w:ascii="宋体" w:hAnsi="宋体" w:eastAsia="宋体" w:cs="等线"/>
          <w:b/>
          <w:bCs/>
          <w:szCs w:val="32"/>
        </w:rPr>
        <w:t>一、</w:t>
      </w:r>
      <w:r>
        <w:rPr>
          <w:rFonts w:hint="eastAsia" w:ascii="宋体" w:hAnsi="宋体" w:eastAsia="宋体" w:cs="宋体"/>
          <w:b/>
          <w:bCs/>
          <w:kern w:val="0"/>
          <w:sz w:val="24"/>
        </w:rPr>
        <w:t>项目简介</w:t>
      </w:r>
    </w:p>
    <w:p w14:paraId="7C1525FD">
      <w:pPr>
        <w:spacing w:line="380" w:lineRule="exact"/>
        <w:ind w:firstLine="480" w:firstLineChars="200"/>
        <w:rPr>
          <w:rFonts w:hint="default" w:eastAsia="宋体"/>
          <w:lang w:val="en-US" w:eastAsia="zh-CN"/>
        </w:rPr>
      </w:pPr>
      <w:r>
        <w:rPr>
          <w:rFonts w:hint="eastAsia" w:ascii="宋体" w:hAnsi="宋体" w:eastAsia="宋体" w:cs="等线"/>
          <w:sz w:val="24"/>
          <w:szCs w:val="32"/>
        </w:rPr>
        <w:t xml:space="preserve">  二期所有电梯因前期没设计应急供电，根据实际使用情况考虑，经供电科技术人员和电梯班技术人员沟通后，建议更改两部电梯电源到发电机，拟定更改楼内中间部位两台一起的电梯组。</w:t>
      </w:r>
    </w:p>
    <w:p w14:paraId="73930824">
      <w:pPr>
        <w:pStyle w:val="13"/>
        <w:widowControl/>
        <w:numPr>
          <w:ilvl w:val="0"/>
          <w:numId w:val="0"/>
        </w:numPr>
        <w:spacing w:before="120" w:beforeLines="50" w:beforeAutospacing="0" w:after="120" w:afterLines="50" w:afterAutospacing="0" w:line="400" w:lineRule="exact"/>
        <w:ind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二、整改方案及</w:t>
      </w:r>
      <w:r>
        <w:rPr>
          <w:rFonts w:hint="eastAsia" w:ascii="宋体" w:hAnsi="宋体" w:eastAsia="宋体" w:cs="等线"/>
          <w:b/>
          <w:bCs/>
          <w:szCs w:val="32"/>
          <w:lang w:val="en-US" w:eastAsia="zh-CN"/>
        </w:rPr>
        <w:t>清单</w:t>
      </w:r>
    </w:p>
    <w:p w14:paraId="460686BB">
      <w:pPr>
        <w:pStyle w:val="13"/>
        <w:widowControl/>
        <w:spacing w:beforeAutospacing="0" w:afterAutospacing="0" w:line="400" w:lineRule="exact"/>
        <w:ind w:firstLine="480" w:firstLineChars="200"/>
        <w:rPr>
          <w:rFonts w:hint="eastAsia" w:ascii="宋体" w:hAnsi="宋体" w:eastAsia="宋体" w:cs="等线"/>
          <w:szCs w:val="32"/>
        </w:rPr>
      </w:pPr>
      <w:r>
        <w:rPr>
          <w:rFonts w:hint="eastAsia" w:ascii="宋体" w:hAnsi="宋体" w:eastAsia="宋体" w:cs="等线"/>
          <w:szCs w:val="32"/>
        </w:rPr>
        <w:t>更改电源方案为：</w:t>
      </w:r>
    </w:p>
    <w:p w14:paraId="7E435063">
      <w:pPr>
        <w:pStyle w:val="13"/>
        <w:widowControl/>
        <w:spacing w:beforeAutospacing="0" w:afterAutospacing="0" w:line="400" w:lineRule="exact"/>
        <w:ind w:firstLine="480" w:firstLineChars="200"/>
        <w:rPr>
          <w:rFonts w:hint="eastAsia" w:ascii="宋体" w:hAnsi="宋体" w:eastAsia="宋体" w:cs="等线"/>
          <w:szCs w:val="32"/>
        </w:rPr>
      </w:pPr>
      <w:r>
        <w:rPr>
          <w:rFonts w:hint="eastAsia" w:ascii="宋体" w:hAnsi="宋体" w:eastAsia="宋体" w:cs="等线"/>
          <w:szCs w:val="32"/>
        </w:rPr>
        <w:t>1.5号楼1#配电房的1#变压器，AA09柜内4*95+1*50双电梯配电箱备用供电电缆，延长25米后接1AA11发电机输出柜备用抽屉。</w:t>
      </w:r>
    </w:p>
    <w:p w14:paraId="326FF847">
      <w:pPr>
        <w:pStyle w:val="13"/>
        <w:widowControl/>
        <w:spacing w:beforeAutospacing="0" w:afterAutospacing="0" w:line="400" w:lineRule="exact"/>
        <w:ind w:firstLine="480" w:firstLineChars="200"/>
        <w:rPr>
          <w:rFonts w:hint="eastAsia" w:ascii="宋体" w:hAnsi="宋体" w:eastAsia="宋体" w:cs="等线"/>
          <w:szCs w:val="32"/>
        </w:rPr>
      </w:pPr>
      <w:r>
        <w:rPr>
          <w:rFonts w:hint="eastAsia" w:ascii="宋体" w:hAnsi="宋体" w:eastAsia="宋体" w:cs="等线"/>
          <w:szCs w:val="32"/>
        </w:rPr>
        <w:t>2.更改发电机输出柜原接二期亮化配电箱至1AA09柜备用抽屉。</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3"/>
        <w:gridCol w:w="2804"/>
        <w:gridCol w:w="1558"/>
        <w:gridCol w:w="1835"/>
      </w:tblGrid>
      <w:tr w14:paraId="3DE0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dxa"/>
            <w:vAlign w:val="center"/>
          </w:tcPr>
          <w:p w14:paraId="78D4E91F">
            <w:pPr>
              <w:pStyle w:val="13"/>
              <w:widowControl/>
              <w:spacing w:beforeAutospacing="0" w:afterAutospacing="0" w:line="400" w:lineRule="exact"/>
              <w:jc w:val="center"/>
              <w:rPr>
                <w:rFonts w:hint="eastAsia" w:ascii="宋体" w:hAnsi="宋体" w:eastAsia="宋体" w:cs="等线"/>
                <w:szCs w:val="32"/>
                <w:vertAlign w:val="baseline"/>
                <w:lang w:eastAsia="zh-CN"/>
              </w:rPr>
            </w:pPr>
            <w:r>
              <w:rPr>
                <w:rFonts w:hint="eastAsia" w:ascii="宋体" w:hAnsi="宋体" w:eastAsia="宋体" w:cs="等线"/>
                <w:szCs w:val="32"/>
                <w:vertAlign w:val="baseline"/>
                <w:lang w:eastAsia="zh-CN"/>
              </w:rPr>
              <w:t>名称</w:t>
            </w:r>
          </w:p>
        </w:tc>
        <w:tc>
          <w:tcPr>
            <w:tcW w:w="2804" w:type="dxa"/>
            <w:vAlign w:val="center"/>
          </w:tcPr>
          <w:p w14:paraId="44801FA3">
            <w:pPr>
              <w:pStyle w:val="13"/>
              <w:widowControl/>
              <w:spacing w:beforeAutospacing="0" w:afterAutospacing="0" w:line="400" w:lineRule="exact"/>
              <w:jc w:val="center"/>
              <w:rPr>
                <w:rFonts w:hint="eastAsia"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规格型号及要求</w:t>
            </w:r>
          </w:p>
        </w:tc>
        <w:tc>
          <w:tcPr>
            <w:tcW w:w="1558" w:type="dxa"/>
            <w:vAlign w:val="center"/>
          </w:tcPr>
          <w:p w14:paraId="5224B7A9">
            <w:pPr>
              <w:pStyle w:val="13"/>
              <w:widowControl/>
              <w:spacing w:beforeAutospacing="0" w:afterAutospacing="0" w:line="400" w:lineRule="exact"/>
              <w:jc w:val="center"/>
              <w:rPr>
                <w:rFonts w:hint="eastAsia" w:ascii="宋体" w:hAnsi="宋体" w:eastAsia="宋体" w:cs="等线"/>
                <w:szCs w:val="32"/>
                <w:vertAlign w:val="baseline"/>
                <w:lang w:eastAsia="zh-CN"/>
              </w:rPr>
            </w:pPr>
            <w:r>
              <w:rPr>
                <w:rFonts w:hint="eastAsia" w:ascii="宋体" w:hAnsi="宋体" w:eastAsia="宋体" w:cs="等线"/>
                <w:szCs w:val="32"/>
                <w:vertAlign w:val="baseline"/>
                <w:lang w:eastAsia="zh-CN"/>
              </w:rPr>
              <w:t>单位</w:t>
            </w:r>
          </w:p>
        </w:tc>
        <w:tc>
          <w:tcPr>
            <w:tcW w:w="1835" w:type="dxa"/>
            <w:vAlign w:val="center"/>
          </w:tcPr>
          <w:p w14:paraId="3D9185D4">
            <w:pPr>
              <w:pStyle w:val="13"/>
              <w:widowControl/>
              <w:spacing w:beforeAutospacing="0" w:afterAutospacing="0" w:line="400" w:lineRule="exact"/>
              <w:jc w:val="center"/>
              <w:rPr>
                <w:rFonts w:hint="eastAsia"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数量</w:t>
            </w:r>
          </w:p>
        </w:tc>
      </w:tr>
      <w:tr w14:paraId="5BB4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dxa"/>
            <w:vAlign w:val="center"/>
          </w:tcPr>
          <w:p w14:paraId="0997D416">
            <w:pPr>
              <w:pStyle w:val="13"/>
              <w:widowControl/>
              <w:spacing w:beforeAutospacing="0" w:afterAutospacing="0" w:line="400" w:lineRule="exact"/>
              <w:jc w:val="center"/>
              <w:rPr>
                <w:rFonts w:hint="eastAsia" w:ascii="宋体" w:hAnsi="宋体" w:eastAsia="宋体" w:cs="等线"/>
                <w:szCs w:val="32"/>
                <w:vertAlign w:val="baseline"/>
                <w:lang w:eastAsia="zh-CN"/>
              </w:rPr>
            </w:pPr>
            <w:r>
              <w:rPr>
                <w:rFonts w:hint="eastAsia" w:ascii="宋体" w:hAnsi="宋体" w:eastAsia="宋体" w:cs="等线"/>
                <w:szCs w:val="32"/>
                <w:vertAlign w:val="baseline"/>
                <w:lang w:eastAsia="zh-CN"/>
              </w:rPr>
              <w:t>铜芯电缆线</w:t>
            </w:r>
          </w:p>
        </w:tc>
        <w:tc>
          <w:tcPr>
            <w:tcW w:w="2804" w:type="dxa"/>
            <w:vAlign w:val="center"/>
          </w:tcPr>
          <w:p w14:paraId="7B1E5179">
            <w:pPr>
              <w:pStyle w:val="13"/>
              <w:widowControl/>
              <w:spacing w:beforeAutospacing="0" w:afterAutospacing="0" w:line="400" w:lineRule="exact"/>
              <w:jc w:val="center"/>
              <w:rPr>
                <w:rFonts w:hint="default"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YJV4*95+1*50、国标</w:t>
            </w:r>
          </w:p>
        </w:tc>
        <w:tc>
          <w:tcPr>
            <w:tcW w:w="1558" w:type="dxa"/>
            <w:vAlign w:val="center"/>
          </w:tcPr>
          <w:p w14:paraId="5D38116D">
            <w:pPr>
              <w:pStyle w:val="13"/>
              <w:widowControl/>
              <w:spacing w:beforeAutospacing="0" w:afterAutospacing="0" w:line="400" w:lineRule="exact"/>
              <w:jc w:val="center"/>
              <w:rPr>
                <w:rFonts w:hint="eastAsia" w:ascii="宋体" w:hAnsi="宋体" w:eastAsia="宋体" w:cs="等线"/>
                <w:szCs w:val="32"/>
                <w:vertAlign w:val="baseline"/>
                <w:lang w:eastAsia="zh-CN"/>
              </w:rPr>
            </w:pPr>
            <w:r>
              <w:rPr>
                <w:rFonts w:hint="eastAsia" w:ascii="宋体" w:hAnsi="宋体" w:eastAsia="宋体" w:cs="等线"/>
                <w:szCs w:val="32"/>
                <w:vertAlign w:val="baseline"/>
                <w:lang w:eastAsia="zh-CN"/>
              </w:rPr>
              <w:t>米</w:t>
            </w:r>
          </w:p>
        </w:tc>
        <w:tc>
          <w:tcPr>
            <w:tcW w:w="1835" w:type="dxa"/>
            <w:vAlign w:val="center"/>
          </w:tcPr>
          <w:p w14:paraId="5341444F">
            <w:pPr>
              <w:pStyle w:val="13"/>
              <w:widowControl/>
              <w:spacing w:beforeAutospacing="0" w:afterAutospacing="0" w:line="400" w:lineRule="exact"/>
              <w:jc w:val="center"/>
              <w:rPr>
                <w:rFonts w:hint="default"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25</w:t>
            </w:r>
          </w:p>
        </w:tc>
      </w:tr>
      <w:tr w14:paraId="4447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dxa"/>
            <w:vAlign w:val="center"/>
          </w:tcPr>
          <w:p w14:paraId="45B2AB64">
            <w:pPr>
              <w:pStyle w:val="13"/>
              <w:widowControl/>
              <w:spacing w:beforeAutospacing="0" w:afterAutospacing="0" w:line="400" w:lineRule="exact"/>
              <w:jc w:val="center"/>
              <w:rPr>
                <w:rFonts w:hint="eastAsia" w:ascii="宋体" w:hAnsi="宋体" w:eastAsia="宋体" w:cs="等线"/>
                <w:szCs w:val="32"/>
                <w:vertAlign w:val="baseline"/>
                <w:lang w:eastAsia="zh-CN"/>
              </w:rPr>
            </w:pPr>
            <w:r>
              <w:rPr>
                <w:rFonts w:hint="eastAsia" w:ascii="宋体" w:hAnsi="宋体" w:eastAsia="宋体" w:cs="等线"/>
                <w:szCs w:val="32"/>
                <w:vertAlign w:val="baseline"/>
                <w:lang w:eastAsia="zh-CN"/>
              </w:rPr>
              <w:t>铜线鼻</w:t>
            </w:r>
          </w:p>
        </w:tc>
        <w:tc>
          <w:tcPr>
            <w:tcW w:w="2804" w:type="dxa"/>
            <w:vAlign w:val="center"/>
          </w:tcPr>
          <w:p w14:paraId="16F048D4">
            <w:pPr>
              <w:pStyle w:val="13"/>
              <w:widowControl/>
              <w:spacing w:beforeAutospacing="0" w:afterAutospacing="0" w:line="400" w:lineRule="exact"/>
              <w:jc w:val="center"/>
              <w:rPr>
                <w:rFonts w:hint="default"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95#、国标</w:t>
            </w:r>
          </w:p>
        </w:tc>
        <w:tc>
          <w:tcPr>
            <w:tcW w:w="1558" w:type="dxa"/>
            <w:vAlign w:val="center"/>
          </w:tcPr>
          <w:p w14:paraId="4D114572">
            <w:pPr>
              <w:pStyle w:val="13"/>
              <w:widowControl/>
              <w:spacing w:beforeAutospacing="0" w:afterAutospacing="0" w:line="400" w:lineRule="exact"/>
              <w:jc w:val="center"/>
              <w:rPr>
                <w:rFonts w:hint="eastAsia" w:ascii="宋体" w:hAnsi="宋体" w:eastAsia="宋体" w:cs="等线"/>
                <w:szCs w:val="32"/>
                <w:vertAlign w:val="baseline"/>
                <w:lang w:eastAsia="zh-CN"/>
              </w:rPr>
            </w:pPr>
            <w:r>
              <w:rPr>
                <w:rFonts w:hint="eastAsia" w:ascii="宋体" w:hAnsi="宋体" w:eastAsia="宋体" w:cs="等线"/>
                <w:szCs w:val="32"/>
                <w:vertAlign w:val="baseline"/>
                <w:lang w:eastAsia="zh-CN"/>
              </w:rPr>
              <w:t>个</w:t>
            </w:r>
          </w:p>
        </w:tc>
        <w:tc>
          <w:tcPr>
            <w:tcW w:w="1835" w:type="dxa"/>
            <w:vAlign w:val="center"/>
          </w:tcPr>
          <w:p w14:paraId="36CBCB24">
            <w:pPr>
              <w:pStyle w:val="13"/>
              <w:widowControl/>
              <w:spacing w:beforeAutospacing="0" w:afterAutospacing="0" w:line="400" w:lineRule="exact"/>
              <w:jc w:val="center"/>
              <w:rPr>
                <w:rFonts w:hint="eastAsia"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5</w:t>
            </w:r>
          </w:p>
        </w:tc>
      </w:tr>
      <w:tr w14:paraId="1044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dxa"/>
            <w:vAlign w:val="center"/>
          </w:tcPr>
          <w:p w14:paraId="265A4180">
            <w:pPr>
              <w:pStyle w:val="13"/>
              <w:widowControl/>
              <w:spacing w:beforeAutospacing="0" w:afterAutospacing="0" w:line="400" w:lineRule="exact"/>
              <w:jc w:val="center"/>
              <w:rPr>
                <w:rFonts w:hint="eastAsia" w:ascii="宋体" w:hAnsi="宋体" w:eastAsia="宋体" w:cs="等线"/>
                <w:szCs w:val="32"/>
                <w:vertAlign w:val="baseline"/>
                <w:lang w:eastAsia="zh-CN"/>
              </w:rPr>
            </w:pPr>
            <w:r>
              <w:rPr>
                <w:rFonts w:hint="eastAsia" w:ascii="宋体" w:hAnsi="宋体" w:eastAsia="宋体" w:cs="等线"/>
                <w:szCs w:val="32"/>
                <w:vertAlign w:val="baseline"/>
                <w:lang w:eastAsia="zh-CN"/>
              </w:rPr>
              <w:t>热缩管</w:t>
            </w:r>
          </w:p>
        </w:tc>
        <w:tc>
          <w:tcPr>
            <w:tcW w:w="2804" w:type="dxa"/>
            <w:vAlign w:val="center"/>
          </w:tcPr>
          <w:p w14:paraId="28E5E396">
            <w:pPr>
              <w:pStyle w:val="13"/>
              <w:widowControl/>
              <w:spacing w:beforeAutospacing="0" w:afterAutospacing="0" w:line="400" w:lineRule="exact"/>
              <w:jc w:val="center"/>
              <w:rPr>
                <w:rFonts w:hint="default"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8cm、四色、国标</w:t>
            </w:r>
          </w:p>
        </w:tc>
        <w:tc>
          <w:tcPr>
            <w:tcW w:w="1558" w:type="dxa"/>
            <w:vAlign w:val="center"/>
          </w:tcPr>
          <w:p w14:paraId="5879A873">
            <w:pPr>
              <w:pStyle w:val="13"/>
              <w:widowControl/>
              <w:spacing w:beforeAutospacing="0" w:afterAutospacing="0" w:line="400" w:lineRule="exact"/>
              <w:jc w:val="center"/>
              <w:rPr>
                <w:rFonts w:hint="default"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米</w:t>
            </w:r>
          </w:p>
        </w:tc>
        <w:tc>
          <w:tcPr>
            <w:tcW w:w="1835" w:type="dxa"/>
            <w:vAlign w:val="center"/>
          </w:tcPr>
          <w:p w14:paraId="59AFC9A5">
            <w:pPr>
              <w:pStyle w:val="13"/>
              <w:widowControl/>
              <w:spacing w:beforeAutospacing="0" w:afterAutospacing="0" w:line="400" w:lineRule="exact"/>
              <w:jc w:val="center"/>
              <w:rPr>
                <w:rFonts w:hint="default"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15</w:t>
            </w:r>
          </w:p>
        </w:tc>
      </w:tr>
      <w:tr w14:paraId="7914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dxa"/>
            <w:vAlign w:val="center"/>
          </w:tcPr>
          <w:p w14:paraId="5B3EF6AC">
            <w:pPr>
              <w:pStyle w:val="13"/>
              <w:widowControl/>
              <w:spacing w:beforeAutospacing="0" w:afterAutospacing="0" w:line="400" w:lineRule="exact"/>
              <w:jc w:val="center"/>
              <w:rPr>
                <w:rFonts w:hint="eastAsia" w:ascii="宋体" w:hAnsi="宋体" w:eastAsia="宋体" w:cs="等线"/>
                <w:szCs w:val="32"/>
                <w:vertAlign w:val="baseline"/>
                <w:lang w:eastAsia="zh-CN"/>
              </w:rPr>
            </w:pPr>
            <w:r>
              <w:rPr>
                <w:rFonts w:hint="eastAsia" w:ascii="宋体" w:hAnsi="宋体" w:eastAsia="宋体" w:cs="等线"/>
                <w:szCs w:val="32"/>
                <w:vertAlign w:val="baseline"/>
                <w:lang w:eastAsia="zh-CN"/>
              </w:rPr>
              <w:t>密制胶</w:t>
            </w:r>
          </w:p>
        </w:tc>
        <w:tc>
          <w:tcPr>
            <w:tcW w:w="2804" w:type="dxa"/>
            <w:vAlign w:val="center"/>
          </w:tcPr>
          <w:p w14:paraId="5164F474">
            <w:pPr>
              <w:pStyle w:val="13"/>
              <w:widowControl/>
              <w:spacing w:beforeAutospacing="0" w:afterAutospacing="0" w:line="400" w:lineRule="exact"/>
              <w:jc w:val="center"/>
              <w:rPr>
                <w:rFonts w:hint="default"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YJV电缆封堵专用组合胶</w:t>
            </w:r>
          </w:p>
        </w:tc>
        <w:tc>
          <w:tcPr>
            <w:tcW w:w="1558" w:type="dxa"/>
            <w:vAlign w:val="center"/>
          </w:tcPr>
          <w:p w14:paraId="5793212D">
            <w:pPr>
              <w:pStyle w:val="13"/>
              <w:widowControl/>
              <w:spacing w:beforeAutospacing="0" w:afterAutospacing="0" w:line="400" w:lineRule="exact"/>
              <w:jc w:val="center"/>
              <w:rPr>
                <w:rFonts w:hint="default"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组</w:t>
            </w:r>
          </w:p>
        </w:tc>
        <w:tc>
          <w:tcPr>
            <w:tcW w:w="1835" w:type="dxa"/>
            <w:vAlign w:val="center"/>
          </w:tcPr>
          <w:p w14:paraId="67EE235F">
            <w:pPr>
              <w:pStyle w:val="13"/>
              <w:widowControl/>
              <w:spacing w:beforeAutospacing="0" w:afterAutospacing="0" w:line="400" w:lineRule="exact"/>
              <w:jc w:val="center"/>
              <w:rPr>
                <w:rFonts w:hint="eastAsia"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2</w:t>
            </w:r>
          </w:p>
        </w:tc>
      </w:tr>
      <w:tr w14:paraId="21B89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dxa"/>
            <w:vAlign w:val="center"/>
          </w:tcPr>
          <w:p w14:paraId="396E2B9A">
            <w:pPr>
              <w:pStyle w:val="13"/>
              <w:widowControl/>
              <w:spacing w:beforeAutospacing="0" w:afterAutospacing="0" w:line="400" w:lineRule="exact"/>
              <w:jc w:val="center"/>
              <w:rPr>
                <w:rFonts w:hint="eastAsia" w:ascii="宋体" w:hAnsi="宋体" w:eastAsia="宋体" w:cs="等线"/>
                <w:szCs w:val="32"/>
                <w:vertAlign w:val="baseline"/>
                <w:lang w:eastAsia="zh-CN"/>
              </w:rPr>
            </w:pPr>
            <w:r>
              <w:rPr>
                <w:rFonts w:hint="eastAsia" w:ascii="宋体" w:hAnsi="宋体" w:eastAsia="宋体" w:cs="等线"/>
                <w:szCs w:val="32"/>
                <w:vertAlign w:val="baseline"/>
                <w:lang w:eastAsia="zh-CN"/>
              </w:rPr>
              <w:t>铜对接</w:t>
            </w:r>
          </w:p>
        </w:tc>
        <w:tc>
          <w:tcPr>
            <w:tcW w:w="2804" w:type="dxa"/>
            <w:vAlign w:val="center"/>
          </w:tcPr>
          <w:p w14:paraId="7F46A48E">
            <w:pPr>
              <w:pStyle w:val="13"/>
              <w:widowControl/>
              <w:spacing w:beforeAutospacing="0" w:afterAutospacing="0" w:line="400" w:lineRule="exact"/>
              <w:jc w:val="center"/>
              <w:rPr>
                <w:rFonts w:hint="default"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95#、国标</w:t>
            </w:r>
          </w:p>
        </w:tc>
        <w:tc>
          <w:tcPr>
            <w:tcW w:w="1558" w:type="dxa"/>
            <w:vAlign w:val="center"/>
          </w:tcPr>
          <w:p w14:paraId="2F606B6D">
            <w:pPr>
              <w:pStyle w:val="13"/>
              <w:widowControl/>
              <w:spacing w:beforeAutospacing="0" w:afterAutospacing="0" w:line="400" w:lineRule="exact"/>
              <w:jc w:val="center"/>
              <w:rPr>
                <w:rFonts w:hint="eastAsia" w:ascii="宋体" w:hAnsi="宋体" w:eastAsia="宋体" w:cs="等线"/>
                <w:szCs w:val="32"/>
                <w:vertAlign w:val="baseline"/>
                <w:lang w:eastAsia="zh-CN"/>
              </w:rPr>
            </w:pPr>
            <w:r>
              <w:rPr>
                <w:rFonts w:hint="eastAsia" w:ascii="宋体" w:hAnsi="宋体" w:eastAsia="宋体" w:cs="等线"/>
                <w:szCs w:val="32"/>
                <w:vertAlign w:val="baseline"/>
                <w:lang w:eastAsia="zh-CN"/>
              </w:rPr>
              <w:t>个</w:t>
            </w:r>
          </w:p>
        </w:tc>
        <w:tc>
          <w:tcPr>
            <w:tcW w:w="1835" w:type="dxa"/>
            <w:vAlign w:val="center"/>
          </w:tcPr>
          <w:p w14:paraId="68C1CF03">
            <w:pPr>
              <w:pStyle w:val="13"/>
              <w:widowControl/>
              <w:spacing w:beforeAutospacing="0" w:afterAutospacing="0" w:line="400" w:lineRule="exact"/>
              <w:jc w:val="center"/>
              <w:rPr>
                <w:rFonts w:hint="eastAsia"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5</w:t>
            </w:r>
          </w:p>
        </w:tc>
      </w:tr>
      <w:tr w14:paraId="7716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dxa"/>
            <w:vAlign w:val="center"/>
          </w:tcPr>
          <w:p w14:paraId="598030A6">
            <w:pPr>
              <w:pStyle w:val="13"/>
              <w:widowControl/>
              <w:spacing w:beforeAutospacing="0" w:afterAutospacing="0" w:line="400" w:lineRule="exact"/>
              <w:jc w:val="center"/>
              <w:rPr>
                <w:rFonts w:hint="eastAsia" w:ascii="宋体" w:hAnsi="宋体" w:eastAsia="宋体" w:cs="等线"/>
                <w:szCs w:val="32"/>
                <w:vertAlign w:val="baseline"/>
                <w:lang w:eastAsia="zh-CN"/>
              </w:rPr>
            </w:pPr>
            <w:r>
              <w:rPr>
                <w:rFonts w:hint="eastAsia" w:ascii="宋体" w:hAnsi="宋体" w:eastAsia="宋体" w:cs="等线"/>
                <w:szCs w:val="32"/>
                <w:vertAlign w:val="baseline"/>
                <w:lang w:eastAsia="zh-CN"/>
              </w:rPr>
              <w:t>胶带</w:t>
            </w:r>
          </w:p>
        </w:tc>
        <w:tc>
          <w:tcPr>
            <w:tcW w:w="2804" w:type="dxa"/>
            <w:vAlign w:val="center"/>
          </w:tcPr>
          <w:p w14:paraId="4FFB9BF5">
            <w:pPr>
              <w:pStyle w:val="13"/>
              <w:widowControl/>
              <w:spacing w:beforeAutospacing="0" w:afterAutospacing="0" w:line="400" w:lineRule="exact"/>
              <w:jc w:val="center"/>
              <w:rPr>
                <w:rFonts w:hint="eastAsia" w:ascii="宋体" w:hAnsi="宋体" w:eastAsia="宋体" w:cs="等线"/>
                <w:szCs w:val="32"/>
                <w:vertAlign w:val="baseline"/>
                <w:lang w:eastAsia="zh-CN"/>
              </w:rPr>
            </w:pPr>
            <w:r>
              <w:rPr>
                <w:rFonts w:hint="eastAsia" w:ascii="宋体" w:hAnsi="宋体" w:eastAsia="宋体" w:cs="等线"/>
                <w:szCs w:val="32"/>
                <w:vertAlign w:val="baseline"/>
                <w:lang w:eastAsia="zh-CN"/>
              </w:rPr>
              <w:t>电工专用绝缘胶带</w:t>
            </w:r>
          </w:p>
        </w:tc>
        <w:tc>
          <w:tcPr>
            <w:tcW w:w="1558" w:type="dxa"/>
            <w:vAlign w:val="center"/>
          </w:tcPr>
          <w:p w14:paraId="1BF52A6B">
            <w:pPr>
              <w:pStyle w:val="13"/>
              <w:widowControl/>
              <w:spacing w:beforeAutospacing="0" w:afterAutospacing="0" w:line="400" w:lineRule="exact"/>
              <w:jc w:val="center"/>
              <w:rPr>
                <w:rFonts w:hint="eastAsia" w:ascii="宋体" w:hAnsi="宋体" w:eastAsia="宋体" w:cs="等线"/>
                <w:szCs w:val="32"/>
                <w:vertAlign w:val="baseline"/>
                <w:lang w:eastAsia="zh-CN"/>
              </w:rPr>
            </w:pPr>
            <w:r>
              <w:rPr>
                <w:rFonts w:hint="eastAsia" w:ascii="宋体" w:hAnsi="宋体" w:eastAsia="宋体" w:cs="等线"/>
                <w:szCs w:val="32"/>
                <w:vertAlign w:val="baseline"/>
                <w:lang w:eastAsia="zh-CN"/>
              </w:rPr>
              <w:t>卷</w:t>
            </w:r>
          </w:p>
        </w:tc>
        <w:tc>
          <w:tcPr>
            <w:tcW w:w="1835" w:type="dxa"/>
            <w:vAlign w:val="center"/>
          </w:tcPr>
          <w:p w14:paraId="676DBF0E">
            <w:pPr>
              <w:pStyle w:val="13"/>
              <w:widowControl/>
              <w:spacing w:beforeAutospacing="0" w:afterAutospacing="0" w:line="400" w:lineRule="exact"/>
              <w:jc w:val="center"/>
              <w:rPr>
                <w:rFonts w:hint="eastAsia"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5</w:t>
            </w:r>
          </w:p>
        </w:tc>
      </w:tr>
      <w:tr w14:paraId="4627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dxa"/>
            <w:vAlign w:val="center"/>
          </w:tcPr>
          <w:p w14:paraId="2403B1D3">
            <w:pPr>
              <w:pStyle w:val="13"/>
              <w:widowControl/>
              <w:spacing w:beforeAutospacing="0" w:afterAutospacing="0" w:line="400" w:lineRule="exact"/>
              <w:jc w:val="center"/>
              <w:rPr>
                <w:rFonts w:hint="eastAsia" w:ascii="宋体" w:hAnsi="宋体" w:eastAsia="宋体" w:cs="等线"/>
                <w:szCs w:val="32"/>
                <w:vertAlign w:val="baseline"/>
                <w:lang w:eastAsia="zh-CN"/>
              </w:rPr>
            </w:pPr>
            <w:r>
              <w:rPr>
                <w:rFonts w:hint="eastAsia" w:ascii="宋体" w:hAnsi="宋体" w:eastAsia="宋体" w:cs="等线"/>
                <w:szCs w:val="32"/>
                <w:vertAlign w:val="baseline"/>
                <w:lang w:eastAsia="zh-CN"/>
              </w:rPr>
              <w:t>电缆头处理</w:t>
            </w:r>
          </w:p>
        </w:tc>
        <w:tc>
          <w:tcPr>
            <w:tcW w:w="2804" w:type="dxa"/>
            <w:vAlign w:val="center"/>
          </w:tcPr>
          <w:p w14:paraId="6BAE8ADC">
            <w:pPr>
              <w:pStyle w:val="13"/>
              <w:widowControl/>
              <w:spacing w:beforeAutospacing="0" w:afterAutospacing="0" w:line="400" w:lineRule="exact"/>
              <w:jc w:val="center"/>
              <w:rPr>
                <w:rFonts w:hint="default"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95#冷处理</w:t>
            </w:r>
          </w:p>
        </w:tc>
        <w:tc>
          <w:tcPr>
            <w:tcW w:w="1558" w:type="dxa"/>
            <w:vAlign w:val="center"/>
          </w:tcPr>
          <w:p w14:paraId="089BE48A">
            <w:pPr>
              <w:pStyle w:val="13"/>
              <w:widowControl/>
              <w:spacing w:beforeAutospacing="0" w:afterAutospacing="0" w:line="400" w:lineRule="exact"/>
              <w:jc w:val="center"/>
              <w:rPr>
                <w:rFonts w:hint="eastAsia" w:ascii="宋体" w:hAnsi="宋体" w:eastAsia="宋体" w:cs="等线"/>
                <w:szCs w:val="32"/>
                <w:vertAlign w:val="baseline"/>
                <w:lang w:eastAsia="zh-CN"/>
              </w:rPr>
            </w:pPr>
            <w:r>
              <w:rPr>
                <w:rFonts w:hint="eastAsia" w:ascii="宋体" w:hAnsi="宋体" w:eastAsia="宋体" w:cs="等线"/>
                <w:szCs w:val="32"/>
                <w:vertAlign w:val="baseline"/>
                <w:lang w:eastAsia="zh-CN"/>
              </w:rPr>
              <w:t>个</w:t>
            </w:r>
          </w:p>
        </w:tc>
        <w:tc>
          <w:tcPr>
            <w:tcW w:w="1835" w:type="dxa"/>
            <w:vAlign w:val="center"/>
          </w:tcPr>
          <w:p w14:paraId="0884572E">
            <w:pPr>
              <w:pStyle w:val="13"/>
              <w:widowControl/>
              <w:spacing w:beforeAutospacing="0" w:afterAutospacing="0" w:line="400" w:lineRule="exact"/>
              <w:jc w:val="center"/>
              <w:rPr>
                <w:rFonts w:hint="eastAsia"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3</w:t>
            </w:r>
          </w:p>
        </w:tc>
      </w:tr>
      <w:tr w14:paraId="3274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vAlign w:val="center"/>
          </w:tcPr>
          <w:p w14:paraId="2C504F83">
            <w:pPr>
              <w:pStyle w:val="13"/>
              <w:widowControl/>
              <w:spacing w:beforeAutospacing="0" w:afterAutospacing="0" w:line="400" w:lineRule="exact"/>
              <w:jc w:val="left"/>
              <w:rPr>
                <w:rFonts w:hint="eastAsia" w:ascii="宋体" w:hAnsi="宋体" w:eastAsia="宋体" w:cs="等线"/>
                <w:szCs w:val="32"/>
                <w:vertAlign w:val="baseline"/>
                <w:lang w:val="en-US" w:eastAsia="zh-CN"/>
              </w:rPr>
            </w:pPr>
            <w:r>
              <w:rPr>
                <w:rFonts w:hint="eastAsia" w:ascii="宋体" w:hAnsi="宋体" w:eastAsia="宋体" w:cs="等线"/>
                <w:szCs w:val="32"/>
                <w:vertAlign w:val="baseline"/>
                <w:lang w:val="en-US" w:eastAsia="zh-CN"/>
              </w:rPr>
              <w:t>本清单中未列出、标示不准及描述不清的，以现场实际需要为准。报价人需要自行进行现场踏勘。递交报价响应文件，视为报价总价包含完成本项目现场实际调整全部工程的所有费用，采购人不再为本项目增加支付任何费用。</w:t>
            </w:r>
          </w:p>
        </w:tc>
      </w:tr>
    </w:tbl>
    <w:p w14:paraId="687BE4FE">
      <w:pPr>
        <w:numPr>
          <w:ilvl w:val="0"/>
          <w:numId w:val="0"/>
        </w:numPr>
        <w:spacing w:line="400" w:lineRule="exact"/>
        <w:ind w:firstLine="482" w:firstLineChars="200"/>
        <w:rPr>
          <w:rFonts w:hint="default" w:ascii="宋体" w:hAnsi="宋体" w:eastAsia="宋体" w:cs="等线"/>
          <w:b/>
          <w:bCs/>
          <w:kern w:val="0"/>
          <w:sz w:val="24"/>
          <w:szCs w:val="32"/>
          <w:lang w:val="en-US" w:eastAsia="zh-CN" w:bidi="ar-SA"/>
        </w:rPr>
      </w:pPr>
      <w:r>
        <w:rPr>
          <w:rFonts w:hint="eastAsia" w:ascii="宋体" w:hAnsi="宋体" w:eastAsia="宋体" w:cs="等线"/>
          <w:b/>
          <w:bCs/>
          <w:kern w:val="0"/>
          <w:sz w:val="24"/>
          <w:szCs w:val="32"/>
          <w:lang w:val="en-US" w:eastAsia="zh-CN" w:bidi="ar-SA"/>
        </w:rPr>
        <w:t xml:space="preserve">三、质保期及售后服务要求  </w:t>
      </w:r>
    </w:p>
    <w:p w14:paraId="59865230">
      <w:pPr>
        <w:pStyle w:val="13"/>
        <w:widowControl/>
        <w:numPr>
          <w:ilvl w:val="0"/>
          <w:numId w:val="0"/>
        </w:numPr>
        <w:spacing w:before="120" w:beforeLines="50" w:beforeAutospacing="0" w:after="120" w:afterLines="50" w:afterAutospacing="0" w:line="400" w:lineRule="exact"/>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1.免费质保期1年。</w:t>
      </w:r>
    </w:p>
    <w:p w14:paraId="3A1F8AB8">
      <w:pPr>
        <w:ind w:firstLine="480" w:firstLineChars="200"/>
        <w:rPr>
          <w:rFonts w:hint="default" w:ascii="宋体" w:hAnsi="宋体" w:eastAsia="宋体"/>
          <w:color w:val="000000"/>
          <w:sz w:val="24"/>
          <w:lang w:val="en-US" w:eastAsia="zh-CN"/>
        </w:rPr>
      </w:pPr>
      <w:r>
        <w:rPr>
          <w:rFonts w:hint="eastAsia" w:ascii="宋体" w:hAnsi="宋体" w:eastAsia="宋体"/>
          <w:color w:val="000000"/>
          <w:sz w:val="24"/>
          <w:lang w:val="en-US" w:eastAsia="zh-CN"/>
        </w:rPr>
        <w:t>2.质保期内免费维修或更换零件。</w:t>
      </w:r>
    </w:p>
    <w:p w14:paraId="2C1E8B27">
      <w:pPr>
        <w:pStyle w:val="13"/>
        <w:widowControl/>
        <w:numPr>
          <w:ilvl w:val="0"/>
          <w:numId w:val="0"/>
        </w:numPr>
        <w:spacing w:before="120" w:beforeLines="50" w:beforeAutospacing="0" w:after="120" w:afterLines="50" w:afterAutospacing="0" w:line="400" w:lineRule="exact"/>
        <w:ind w:left="0" w:leftChars="0" w:firstLine="482" w:firstLineChars="200"/>
        <w:rPr>
          <w:rFonts w:hint="default" w:ascii="宋体" w:hAnsi="宋体" w:eastAsia="宋体" w:cs="等线"/>
          <w:b/>
          <w:bCs/>
          <w:szCs w:val="32"/>
          <w:lang w:val="en-US" w:eastAsia="zh-CN"/>
        </w:rPr>
      </w:pPr>
      <w:r>
        <w:rPr>
          <w:rFonts w:hint="eastAsia" w:ascii="宋体" w:hAnsi="宋体" w:eastAsia="宋体" w:cs="等线"/>
          <w:b/>
          <w:bCs/>
          <w:szCs w:val="32"/>
          <w:lang w:val="en-US" w:eastAsia="zh-CN"/>
        </w:rPr>
        <w:t>四、质量要求及验收</w:t>
      </w:r>
    </w:p>
    <w:p w14:paraId="5710A877">
      <w:pPr>
        <w:ind w:firstLine="480" w:firstLineChars="200"/>
        <w:rPr>
          <w:rFonts w:ascii="宋体" w:hAnsi="宋体" w:eastAsia="宋体"/>
          <w:color w:val="000000"/>
          <w:sz w:val="24"/>
        </w:rPr>
      </w:pPr>
      <w:r>
        <w:rPr>
          <w:rFonts w:hint="eastAsia" w:ascii="宋体" w:hAnsi="宋体" w:eastAsia="宋体"/>
          <w:color w:val="000000"/>
          <w:sz w:val="24"/>
        </w:rPr>
        <w:t>1</w:t>
      </w:r>
      <w:r>
        <w:rPr>
          <w:rFonts w:hint="eastAsia" w:ascii="宋体" w:hAnsi="宋体" w:eastAsia="宋体"/>
          <w:color w:val="000000"/>
          <w:sz w:val="24"/>
          <w:lang w:val="en-US" w:eastAsia="zh-CN"/>
        </w:rPr>
        <w:t>.</w:t>
      </w:r>
      <w:r>
        <w:rPr>
          <w:rFonts w:hint="eastAsia" w:ascii="宋体" w:hAnsi="宋体" w:eastAsia="宋体"/>
          <w:color w:val="000000"/>
          <w:sz w:val="24"/>
        </w:rPr>
        <w:t>合格。</w:t>
      </w:r>
    </w:p>
    <w:p w14:paraId="22EFA0DD">
      <w:pPr>
        <w:ind w:firstLine="480" w:firstLineChars="200"/>
        <w:rPr>
          <w:rFonts w:ascii="宋体" w:hAnsi="宋体" w:eastAsia="宋体"/>
          <w:color w:val="000000"/>
          <w:sz w:val="24"/>
        </w:rPr>
      </w:pPr>
      <w:r>
        <w:rPr>
          <w:rFonts w:hint="eastAsia" w:ascii="宋体" w:hAnsi="宋体" w:eastAsia="宋体"/>
          <w:color w:val="000000"/>
          <w:sz w:val="24"/>
        </w:rPr>
        <w:t>2</w:t>
      </w:r>
      <w:r>
        <w:rPr>
          <w:rFonts w:hint="eastAsia" w:ascii="宋体" w:hAnsi="宋体" w:eastAsia="宋体"/>
          <w:color w:val="000000"/>
          <w:sz w:val="24"/>
          <w:lang w:val="en-US" w:eastAsia="zh-CN"/>
        </w:rPr>
        <w:t>.</w:t>
      </w:r>
      <w:r>
        <w:rPr>
          <w:rFonts w:hint="eastAsia" w:ascii="宋体" w:hAnsi="宋体" w:eastAsia="宋体"/>
          <w:color w:val="000000"/>
          <w:sz w:val="24"/>
        </w:rPr>
        <w:t>因所供产品及施工原因造成安全事件，由成交供应商全部承担。</w:t>
      </w:r>
    </w:p>
    <w:p w14:paraId="726BF856">
      <w:pPr>
        <w:pStyle w:val="13"/>
        <w:widowControl/>
        <w:numPr>
          <w:ilvl w:val="0"/>
          <w:numId w:val="0"/>
        </w:numPr>
        <w:spacing w:before="120" w:beforeLines="50" w:beforeAutospacing="0" w:after="120" w:afterLines="50" w:afterAutospacing="0" w:line="400" w:lineRule="exact"/>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3.按国家相关标准及招标文件要求进行验收，对所返厂配件及更换的部件需提供出厂检验报告、合格证等。</w:t>
      </w:r>
    </w:p>
    <w:p w14:paraId="00100E06">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szCs w:val="32"/>
          <w:lang w:val="en-US" w:eastAsia="zh-CN"/>
        </w:rPr>
        <w:t>五、控制价</w:t>
      </w:r>
    </w:p>
    <w:p w14:paraId="50717C74">
      <w:pPr>
        <w:ind w:firstLine="480" w:firstLineChars="200"/>
        <w:rPr>
          <w:rFonts w:hint="eastAsia" w:ascii="宋体" w:hAnsi="宋体" w:eastAsia="宋体"/>
          <w:color w:val="000000"/>
          <w:sz w:val="24"/>
          <w:lang w:val="en-US" w:eastAsia="zh-CN"/>
        </w:rPr>
      </w:pPr>
      <w:r>
        <w:rPr>
          <w:rFonts w:hint="eastAsia" w:ascii="宋体" w:hAnsi="宋体" w:eastAsia="宋体"/>
          <w:color w:val="000000"/>
          <w:sz w:val="24"/>
          <w:lang w:val="en-US" w:eastAsia="zh-CN"/>
        </w:rPr>
        <w:t>1.控制价（最高限价）：1.2万元。</w:t>
      </w:r>
    </w:p>
    <w:p w14:paraId="24E9B6FC">
      <w:pPr>
        <w:ind w:firstLine="480" w:firstLineChars="200"/>
        <w:rPr>
          <w:rFonts w:hint="eastAsia" w:ascii="宋体" w:hAnsi="宋体" w:eastAsia="宋体"/>
          <w:color w:val="000000"/>
          <w:sz w:val="24"/>
          <w:lang w:val="en-US" w:eastAsia="zh-CN"/>
        </w:rPr>
      </w:pPr>
      <w:r>
        <w:rPr>
          <w:rFonts w:hint="eastAsia" w:ascii="宋体" w:hAnsi="宋体" w:eastAsia="宋体"/>
          <w:color w:val="000000"/>
          <w:sz w:val="24"/>
          <w:lang w:val="en-US" w:eastAsia="zh-CN"/>
        </w:rPr>
        <w:t>2.高于此限价投标无效。</w:t>
      </w:r>
    </w:p>
    <w:p w14:paraId="18F7255A">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六、</w:t>
      </w:r>
      <w:r>
        <w:rPr>
          <w:rFonts w:hint="eastAsia" w:ascii="宋体" w:hAnsi="宋体" w:eastAsia="宋体" w:cs="等线"/>
          <w:b/>
          <w:bCs/>
          <w:szCs w:val="32"/>
          <w:lang w:val="en-US" w:eastAsia="zh-CN"/>
        </w:rPr>
        <w:t>报价要求</w:t>
      </w:r>
    </w:p>
    <w:p w14:paraId="0DA54B11">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1、报价方在收到招标文件后应自行对拟施工现场详细情况进行充分考察。</w:t>
      </w:r>
    </w:p>
    <w:p w14:paraId="528BFE7B">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2、报价方应充分分析市场的价格变动风险，节假日、周末、天气等因素造成的窝工及自身企业对本项目的风险承受能力，并不得低于成本报价竞价。</w:t>
      </w:r>
    </w:p>
    <w:p w14:paraId="1C455E5B">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3、报价人所报单价为结算时的最终单价，不以市场波动、政策调整、人工涨跌等原因做任何形式的调整。</w:t>
      </w:r>
    </w:p>
    <w:p w14:paraId="1094767B">
      <w:pPr>
        <w:shd w:val="clear" w:color="auto" w:fill="FFFFFF"/>
        <w:spacing w:line="380" w:lineRule="exact"/>
        <w:ind w:firstLine="480" w:firstLineChars="200"/>
        <w:jc w:val="left"/>
        <w:textAlignment w:val="baseline"/>
        <w:rPr>
          <w:rFonts w:hint="eastAsia" w:ascii="宋体" w:hAnsi="宋体" w:eastAsia="宋体"/>
          <w:color w:val="000000"/>
          <w:sz w:val="24"/>
          <w:lang w:eastAsia="zh-CN"/>
        </w:rPr>
      </w:pPr>
      <w:r>
        <w:rPr>
          <w:rFonts w:hint="eastAsia" w:ascii="宋体" w:hAnsi="宋体" w:eastAsia="宋体"/>
          <w:color w:val="000000"/>
          <w:sz w:val="24"/>
        </w:rPr>
        <w:t>4、本项目</w:t>
      </w:r>
      <w:r>
        <w:rPr>
          <w:rFonts w:hint="eastAsia" w:ascii="宋体" w:hAnsi="宋体" w:eastAsia="宋体"/>
          <w:color w:val="000000"/>
          <w:sz w:val="24"/>
          <w:highlight w:val="yellow"/>
        </w:rPr>
        <w:t>为总价包死价</w:t>
      </w:r>
      <w:r>
        <w:rPr>
          <w:rFonts w:hint="eastAsia" w:ascii="宋体" w:hAnsi="宋体" w:eastAsia="宋体"/>
          <w:color w:val="000000"/>
          <w:sz w:val="24"/>
          <w:highlight w:val="yellow"/>
          <w:lang w:eastAsia="zh-CN"/>
        </w:rPr>
        <w:t>。</w:t>
      </w:r>
    </w:p>
    <w:p w14:paraId="6D06A6A0">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七、</w:t>
      </w:r>
      <w:r>
        <w:rPr>
          <w:rFonts w:hint="eastAsia" w:ascii="宋体" w:hAnsi="宋体" w:eastAsia="宋体" w:cs="等线"/>
          <w:b/>
          <w:bCs/>
          <w:szCs w:val="32"/>
          <w:lang w:val="en-US" w:eastAsia="zh-CN"/>
        </w:rPr>
        <w:t xml:space="preserve">付款方式： </w:t>
      </w:r>
    </w:p>
    <w:p w14:paraId="61C66BA0">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工程完工经验收合格后，</w:t>
      </w:r>
      <w:r>
        <w:rPr>
          <w:rFonts w:hint="eastAsia" w:ascii="宋体" w:hAnsi="宋体" w:eastAsia="宋体"/>
          <w:color w:val="000000"/>
          <w:sz w:val="24"/>
          <w:lang w:eastAsia="zh-CN"/>
        </w:rPr>
        <w:t>一次性付清工程款</w:t>
      </w:r>
      <w:r>
        <w:rPr>
          <w:rFonts w:hint="eastAsia" w:ascii="宋体" w:hAnsi="宋体" w:eastAsia="宋体"/>
          <w:color w:val="000000"/>
          <w:sz w:val="24"/>
        </w:rPr>
        <w:t>。</w:t>
      </w:r>
    </w:p>
    <w:p w14:paraId="7445C8DB">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八、</w:t>
      </w:r>
      <w:r>
        <w:rPr>
          <w:rFonts w:hint="eastAsia" w:ascii="宋体" w:hAnsi="宋体" w:eastAsia="宋体" w:cs="等线"/>
          <w:b/>
          <w:bCs/>
          <w:szCs w:val="32"/>
          <w:lang w:val="en-US" w:eastAsia="zh-CN"/>
        </w:rPr>
        <w:t>评价方法：</w:t>
      </w:r>
    </w:p>
    <w:p w14:paraId="53956F56">
      <w:pPr>
        <w:shd w:val="clear" w:color="auto" w:fill="FFFFFF"/>
        <w:spacing w:line="380" w:lineRule="exact"/>
        <w:ind w:firstLine="480"/>
        <w:jc w:val="left"/>
        <w:rPr>
          <w:rFonts w:ascii="宋体" w:hAnsi="宋体" w:eastAsia="宋体"/>
          <w:color w:val="000000"/>
          <w:sz w:val="24"/>
        </w:rPr>
      </w:pPr>
      <w:r>
        <w:rPr>
          <w:rFonts w:hint="eastAsia" w:ascii="宋体" w:hAnsi="宋体" w:eastAsia="宋体"/>
          <w:color w:val="000000"/>
          <w:sz w:val="24"/>
        </w:rPr>
        <w:t>1、在品牌、质量、售后服务相当的情况下，通过2轮以上（含2轮）报价，按</w:t>
      </w:r>
      <w:r>
        <w:rPr>
          <w:rFonts w:hint="eastAsia" w:ascii="宋体" w:hAnsi="宋体" w:eastAsia="宋体"/>
          <w:color w:val="000000"/>
          <w:sz w:val="24"/>
          <w:lang w:val="en-US" w:eastAsia="zh-CN"/>
        </w:rPr>
        <w:t>总</w:t>
      </w:r>
      <w:r>
        <w:rPr>
          <w:rFonts w:hint="eastAsia" w:ascii="宋体" w:hAnsi="宋体" w:eastAsia="宋体"/>
          <w:color w:val="000000"/>
          <w:sz w:val="24"/>
        </w:rPr>
        <w:t>价由低到高的顺序，推荐给领导小组审定后确定成交人。</w:t>
      </w:r>
    </w:p>
    <w:p w14:paraId="706BE862">
      <w:pPr>
        <w:ind w:firstLine="480"/>
        <w:rPr>
          <w:rFonts w:ascii="宋体" w:hAnsi="宋体" w:eastAsia="宋体"/>
          <w:sz w:val="24"/>
          <w:highlight w:val="yellow"/>
        </w:rPr>
      </w:pPr>
      <w:r>
        <w:rPr>
          <w:rFonts w:hint="eastAsia" w:ascii="宋体" w:hAnsi="宋体" w:eastAsia="宋体"/>
          <w:sz w:val="24"/>
          <w:highlight w:val="yellow"/>
        </w:rPr>
        <w:t>2、其他无效报价情况：</w:t>
      </w:r>
    </w:p>
    <w:p w14:paraId="1D7F52C5">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逾期送达的或者未送达指定地点的响应文件，招标方不予受理。</w:t>
      </w:r>
    </w:p>
    <w:p w14:paraId="62A775A2">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递交投标文件参与现场报到签字的必须与投标响应文件授权人一致，不一致的按废标处理。</w:t>
      </w:r>
    </w:p>
    <w:p w14:paraId="2C2C92EF">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提供投标响应文件不符合采购文件要求，未实质性响应技术和商务要求的，按废标处理。</w:t>
      </w:r>
    </w:p>
    <w:p w14:paraId="77F514E7">
      <w:pPr>
        <w:spacing w:line="380" w:lineRule="exact"/>
        <w:ind w:firstLine="480"/>
        <w:rPr>
          <w:rFonts w:ascii="宋体" w:hAnsi="宋体" w:eastAsia="宋体"/>
          <w:sz w:val="24"/>
          <w:highlight w:val="yellow"/>
        </w:rPr>
      </w:pPr>
      <w:r>
        <w:rPr>
          <w:rFonts w:hint="eastAsia" w:ascii="宋体" w:hAnsi="宋体" w:eastAsia="宋体"/>
          <w:sz w:val="24"/>
          <w:highlight w:val="yellow"/>
        </w:rPr>
        <w:t>3、如</w:t>
      </w:r>
      <w:r>
        <w:rPr>
          <w:rFonts w:hint="eastAsia" w:ascii="宋体" w:hAnsi="宋体" w:eastAsia="宋体"/>
          <w:color w:val="000000"/>
          <w:sz w:val="24"/>
        </w:rPr>
        <w:t>医院招标采购领导小组审定认为报价明显偏离市场正常价格，或可能存在竞争性不足，将重新组织招标。</w:t>
      </w:r>
    </w:p>
    <w:p w14:paraId="66096FD2">
      <w:pPr>
        <w:pStyle w:val="12"/>
        <w:sectPr>
          <w:pgSz w:w="11906" w:h="16838"/>
          <w:pgMar w:top="1531" w:right="1304" w:bottom="1418" w:left="1418" w:header="851" w:footer="992" w:gutter="0"/>
          <w:cols w:space="720" w:num="1"/>
          <w:docGrid w:linePitch="435" w:charSpace="0"/>
        </w:sectPr>
      </w:pPr>
    </w:p>
    <w:p w14:paraId="6264DB65">
      <w:pPr>
        <w:pStyle w:val="12"/>
      </w:pPr>
    </w:p>
    <w:p w14:paraId="61926DF1">
      <w:pPr>
        <w:rPr>
          <w:rFonts w:ascii="宋体" w:hAnsi="宋体"/>
          <w:b/>
          <w:sz w:val="24"/>
        </w:rPr>
      </w:pPr>
      <w:r>
        <w:rPr>
          <w:rFonts w:hint="eastAsia" w:ascii="宋体" w:hAnsi="宋体"/>
          <w:b/>
          <w:sz w:val="24"/>
        </w:rPr>
        <w:t>附件：报价响应文件格式</w:t>
      </w:r>
    </w:p>
    <w:p w14:paraId="6A45ADDF">
      <w:pPr>
        <w:pStyle w:val="12"/>
        <w:ind w:firstLine="402"/>
      </w:pPr>
    </w:p>
    <w:p w14:paraId="200AB0AA">
      <w:pPr>
        <w:pStyle w:val="12"/>
        <w:ind w:firstLine="402"/>
      </w:pPr>
    </w:p>
    <w:p w14:paraId="6E09F0DA">
      <w:pPr>
        <w:pStyle w:val="12"/>
        <w:ind w:firstLine="402"/>
        <w:jc w:val="center"/>
        <w:rPr>
          <w:rFonts w:hint="eastAsia" w:ascii="方正小标宋简体" w:hAnsi="宋体" w:eastAsia="方正小标宋简体"/>
          <w:sz w:val="36"/>
          <w:lang w:val="en-US" w:eastAsia="zh-CN"/>
        </w:rPr>
      </w:pPr>
      <w:r>
        <w:rPr>
          <w:rFonts w:hint="eastAsia" w:ascii="方正小标宋简体" w:hAnsi="宋体" w:eastAsia="方正小标宋简体"/>
          <w:sz w:val="36"/>
          <w:lang w:val="en-US" w:eastAsia="zh-CN"/>
        </w:rPr>
        <w:t>涡阳县人民医院改扩建二期两部电梯增配应急供电供货及安装相关服务项目（二次）</w:t>
      </w:r>
    </w:p>
    <w:p w14:paraId="366F8086">
      <w:pPr>
        <w:pStyle w:val="12"/>
        <w:ind w:firstLine="402"/>
        <w:jc w:val="center"/>
        <w:rPr>
          <w:rFonts w:hint="eastAsia" w:ascii="方正小标宋简体" w:hAnsi="宋体" w:eastAsia="方正小标宋简体"/>
          <w:sz w:val="36"/>
          <w:lang w:val="en-US" w:eastAsia="zh-CN"/>
        </w:rPr>
      </w:pPr>
    </w:p>
    <w:p w14:paraId="76CE0309">
      <w:pPr>
        <w:spacing w:line="360" w:lineRule="auto"/>
        <w:jc w:val="center"/>
        <w:rPr>
          <w:rFonts w:ascii="宋体" w:hAnsi="宋体"/>
          <w:sz w:val="48"/>
        </w:rPr>
      </w:pPr>
      <w:r>
        <w:rPr>
          <w:rFonts w:hint="eastAsia" w:ascii="宋体" w:hAnsi="宋体"/>
          <w:sz w:val="52"/>
        </w:rPr>
        <w:t>报价响应文件</w:t>
      </w:r>
    </w:p>
    <w:p w14:paraId="70D69DC8">
      <w:pPr>
        <w:pStyle w:val="12"/>
        <w:ind w:firstLine="402"/>
      </w:pPr>
    </w:p>
    <w:p w14:paraId="75578A66">
      <w:pPr>
        <w:pStyle w:val="12"/>
        <w:ind w:firstLine="402"/>
      </w:pPr>
    </w:p>
    <w:p w14:paraId="66D848EA">
      <w:pPr>
        <w:pStyle w:val="12"/>
        <w:ind w:firstLine="402"/>
      </w:pPr>
    </w:p>
    <w:p w14:paraId="71810F42">
      <w:pPr>
        <w:pStyle w:val="12"/>
        <w:ind w:firstLine="402"/>
      </w:pPr>
    </w:p>
    <w:p w14:paraId="45D7CB2C">
      <w:pPr>
        <w:pStyle w:val="12"/>
        <w:ind w:firstLine="402"/>
      </w:pPr>
    </w:p>
    <w:p w14:paraId="723C799C">
      <w:pPr>
        <w:pStyle w:val="12"/>
        <w:ind w:firstLine="402"/>
      </w:pPr>
    </w:p>
    <w:p w14:paraId="56A31AF6">
      <w:pPr>
        <w:pStyle w:val="12"/>
        <w:ind w:firstLine="402"/>
      </w:pPr>
    </w:p>
    <w:p w14:paraId="1E256B52">
      <w:pPr>
        <w:pStyle w:val="12"/>
        <w:ind w:firstLine="402"/>
      </w:pPr>
    </w:p>
    <w:p w14:paraId="7634A771">
      <w:pPr>
        <w:pStyle w:val="12"/>
        <w:ind w:firstLine="402"/>
      </w:pPr>
    </w:p>
    <w:p w14:paraId="52B94C57">
      <w:pPr>
        <w:pStyle w:val="12"/>
        <w:ind w:firstLine="402"/>
      </w:pPr>
    </w:p>
    <w:p w14:paraId="345811FB">
      <w:pPr>
        <w:pStyle w:val="12"/>
        <w:ind w:firstLine="402"/>
        <w:jc w:val="center"/>
        <w:rPr>
          <w:b w:val="0"/>
          <w:bCs/>
        </w:rPr>
      </w:pPr>
    </w:p>
    <w:p w14:paraId="18A7F70B">
      <w:pPr>
        <w:pStyle w:val="12"/>
        <w:ind w:firstLine="402"/>
      </w:pPr>
    </w:p>
    <w:p w14:paraId="10F06232">
      <w:pPr>
        <w:ind w:firstLine="420"/>
        <w:jc w:val="center"/>
        <w:rPr>
          <w:b/>
          <w:bCs/>
        </w:rPr>
      </w:pPr>
    </w:p>
    <w:p w14:paraId="48F6C717">
      <w:pPr>
        <w:jc w:val="center"/>
        <w:rPr>
          <w:rFonts w:ascii="宋体" w:hAnsi="宋体"/>
          <w:b/>
          <w:bCs/>
          <w:sz w:val="28"/>
          <w:szCs w:val="21"/>
        </w:rPr>
      </w:pPr>
      <w:r>
        <w:rPr>
          <w:rFonts w:hint="eastAsia" w:ascii="宋体" w:hAnsi="宋体"/>
          <w:b/>
          <w:bCs/>
          <w:sz w:val="28"/>
          <w:szCs w:val="21"/>
        </w:rPr>
        <w:t>报价方：</w:t>
      </w:r>
      <w:r>
        <w:rPr>
          <w:rFonts w:hint="eastAsia" w:ascii="宋体" w:hAnsi="宋体"/>
          <w:b/>
          <w:bCs/>
          <w:sz w:val="28"/>
          <w:szCs w:val="21"/>
          <w:u w:val="single"/>
        </w:rPr>
        <w:t xml:space="preserve">                  </w:t>
      </w:r>
      <w:r>
        <w:rPr>
          <w:rFonts w:hint="eastAsia" w:ascii="宋体" w:hAnsi="宋体"/>
          <w:b/>
          <w:bCs/>
          <w:sz w:val="28"/>
          <w:szCs w:val="21"/>
        </w:rPr>
        <w:t>(</w:t>
      </w:r>
      <w:r>
        <w:rPr>
          <w:rFonts w:hint="eastAsia" w:ascii="宋体" w:hAnsi="宋体" w:eastAsia="宋体" w:cs="宋体"/>
          <w:b/>
          <w:bCs/>
          <w:color w:val="FF0000"/>
          <w:kern w:val="0"/>
          <w:sz w:val="24"/>
        </w:rPr>
        <w:t>单位盖章</w:t>
      </w:r>
      <w:r>
        <w:rPr>
          <w:rFonts w:hint="eastAsia" w:ascii="宋体" w:hAnsi="宋体"/>
          <w:b/>
          <w:bCs/>
          <w:sz w:val="28"/>
          <w:szCs w:val="21"/>
        </w:rPr>
        <w:t>)</w:t>
      </w:r>
    </w:p>
    <w:p w14:paraId="7289F9F5">
      <w:pPr>
        <w:ind w:firstLine="1661" w:firstLineChars="593"/>
        <w:jc w:val="center"/>
        <w:rPr>
          <w:rFonts w:ascii="宋体" w:hAnsi="宋体"/>
          <w:b/>
          <w:bCs/>
          <w:sz w:val="28"/>
          <w:szCs w:val="21"/>
        </w:rPr>
      </w:pPr>
    </w:p>
    <w:p w14:paraId="6A905404">
      <w:pPr>
        <w:jc w:val="center"/>
        <w:rPr>
          <w:rFonts w:ascii="宋体" w:hAnsi="宋体"/>
          <w:b/>
          <w:bCs/>
          <w:sz w:val="28"/>
          <w:szCs w:val="21"/>
        </w:rPr>
      </w:pPr>
      <w:r>
        <w:rPr>
          <w:rFonts w:hint="eastAsia" w:ascii="宋体" w:hAnsi="宋体"/>
          <w:b/>
          <w:bCs/>
          <w:sz w:val="28"/>
          <w:szCs w:val="21"/>
        </w:rPr>
        <w:t>年    月   日</w:t>
      </w:r>
    </w:p>
    <w:p w14:paraId="4BA5C9E1">
      <w:pPr>
        <w:jc w:val="center"/>
      </w:pPr>
    </w:p>
    <w:p w14:paraId="54321704">
      <w:pPr>
        <w:pStyle w:val="12"/>
        <w:jc w:val="center"/>
      </w:pPr>
    </w:p>
    <w:p w14:paraId="1EB5EE9B">
      <w:pPr>
        <w:pStyle w:val="12"/>
      </w:pPr>
    </w:p>
    <w:p w14:paraId="29811730">
      <w:pPr>
        <w:pStyle w:val="12"/>
      </w:pPr>
    </w:p>
    <w:p w14:paraId="2DF14F6A">
      <w:r>
        <w:br w:type="page"/>
      </w:r>
    </w:p>
    <w:p w14:paraId="2FE9D716"/>
    <w:p w14:paraId="33AF3492">
      <w:pPr>
        <w:pStyle w:val="7"/>
        <w:jc w:val="center"/>
        <w:rPr>
          <w:rFonts w:ascii="方正小标宋简体" w:hAnsi="宋体" w:eastAsia="方正小标宋简体"/>
          <w:sz w:val="40"/>
        </w:rPr>
      </w:pPr>
      <w:r>
        <w:rPr>
          <w:rFonts w:hint="eastAsia" w:ascii="方正小标宋简体" w:hAnsi="宋体" w:eastAsia="方正小标宋简体"/>
          <w:sz w:val="40"/>
        </w:rPr>
        <w:t>目     录</w:t>
      </w:r>
    </w:p>
    <w:p w14:paraId="5C4457DF">
      <w:pPr>
        <w:pStyle w:val="7"/>
        <w:ind w:firstLine="640"/>
        <w:rPr>
          <w:rFonts w:ascii="宋体" w:hAnsi="宋体"/>
        </w:rPr>
      </w:pPr>
    </w:p>
    <w:p w14:paraId="58DC5E44">
      <w:pPr>
        <w:pStyle w:val="7"/>
        <w:ind w:firstLine="640"/>
        <w:rPr>
          <w:rFonts w:ascii="宋体" w:hAnsi="宋体"/>
        </w:rPr>
      </w:pPr>
      <w:r>
        <w:rPr>
          <w:rFonts w:hint="eastAsia" w:ascii="宋体" w:hAnsi="宋体"/>
        </w:rPr>
        <w:t>一、投标函</w:t>
      </w:r>
    </w:p>
    <w:p w14:paraId="52C568B9">
      <w:pPr>
        <w:pStyle w:val="7"/>
        <w:ind w:firstLine="640"/>
        <w:rPr>
          <w:rFonts w:ascii="宋体" w:hAnsi="宋体"/>
        </w:rPr>
      </w:pPr>
      <w:r>
        <w:rPr>
          <w:rFonts w:hint="eastAsia" w:ascii="宋体" w:hAnsi="宋体"/>
        </w:rPr>
        <w:t>二、开标一览表</w:t>
      </w:r>
    </w:p>
    <w:p w14:paraId="7387929E">
      <w:pPr>
        <w:pStyle w:val="7"/>
        <w:ind w:firstLine="640"/>
        <w:rPr>
          <w:rFonts w:hint="default" w:ascii="宋体" w:hAnsi="宋体" w:eastAsia="等线"/>
          <w:highlight w:val="yellow"/>
          <w:lang w:val="en-US" w:eastAsia="zh-CN"/>
        </w:rPr>
      </w:pPr>
      <w:r>
        <w:rPr>
          <w:rFonts w:hint="eastAsia" w:ascii="宋体" w:hAnsi="宋体"/>
        </w:rPr>
        <w:t>三、分项报价表</w:t>
      </w:r>
      <w:r>
        <w:rPr>
          <w:rFonts w:hint="eastAsia" w:ascii="宋体" w:hAnsi="宋体"/>
          <w:highlight w:val="yellow"/>
          <w:lang w:eastAsia="zh-CN"/>
        </w:rPr>
        <w:t>（</w:t>
      </w:r>
      <w:r>
        <w:rPr>
          <w:rFonts w:hint="eastAsia" w:ascii="宋体" w:hAnsi="宋体"/>
          <w:highlight w:val="yellow"/>
          <w:lang w:val="en-US" w:eastAsia="zh-CN"/>
        </w:rPr>
        <w:t>本项目不做要求）</w:t>
      </w:r>
    </w:p>
    <w:p w14:paraId="7CA5D71F">
      <w:pPr>
        <w:pStyle w:val="7"/>
        <w:ind w:firstLine="640"/>
        <w:rPr>
          <w:rFonts w:hint="default" w:ascii="宋体" w:hAnsi="宋体" w:eastAsia="等线"/>
          <w:lang w:val="en-US" w:eastAsia="zh-CN"/>
        </w:rPr>
      </w:pPr>
      <w:r>
        <w:rPr>
          <w:rFonts w:hint="eastAsia" w:ascii="宋体" w:hAnsi="宋体"/>
        </w:rPr>
        <w:t>四、技术要求响应（偏离）表</w:t>
      </w:r>
      <w:r>
        <w:rPr>
          <w:rFonts w:hint="eastAsia" w:ascii="宋体" w:hAnsi="宋体"/>
          <w:highlight w:val="yellow"/>
          <w:lang w:eastAsia="zh-CN"/>
        </w:rPr>
        <w:t>（</w:t>
      </w:r>
      <w:r>
        <w:rPr>
          <w:rFonts w:hint="eastAsia" w:ascii="宋体" w:hAnsi="宋体"/>
          <w:highlight w:val="yellow"/>
          <w:lang w:val="en-US" w:eastAsia="zh-CN"/>
        </w:rPr>
        <w:t>本项目不做要求）</w:t>
      </w:r>
    </w:p>
    <w:p w14:paraId="0D6C4B31">
      <w:pPr>
        <w:pStyle w:val="7"/>
        <w:ind w:firstLine="640"/>
        <w:rPr>
          <w:rFonts w:ascii="宋体" w:hAnsi="宋体"/>
        </w:rPr>
      </w:pPr>
      <w:r>
        <w:rPr>
          <w:rFonts w:hint="eastAsia" w:ascii="宋体" w:hAnsi="宋体"/>
        </w:rPr>
        <w:t>五、法定代表人（单位负责人）身份证明、授权委托书</w:t>
      </w:r>
    </w:p>
    <w:p w14:paraId="21BF6DF2">
      <w:pPr>
        <w:pStyle w:val="7"/>
        <w:ind w:firstLine="640"/>
        <w:rPr>
          <w:rFonts w:ascii="宋体" w:hAnsi="宋体"/>
        </w:rPr>
      </w:pPr>
      <w:r>
        <w:rPr>
          <w:rFonts w:hint="eastAsia" w:ascii="宋体" w:hAnsi="宋体"/>
        </w:rPr>
        <w:t>六、无重大违法记录声明函</w:t>
      </w:r>
    </w:p>
    <w:p w14:paraId="763F6B50">
      <w:pPr>
        <w:pStyle w:val="7"/>
        <w:ind w:firstLine="640"/>
        <w:rPr>
          <w:rFonts w:ascii="宋体" w:hAnsi="宋体"/>
        </w:rPr>
      </w:pPr>
      <w:r>
        <w:rPr>
          <w:rFonts w:hint="eastAsia" w:ascii="宋体" w:hAnsi="宋体"/>
        </w:rPr>
        <w:t>七、资格证明文件</w:t>
      </w:r>
    </w:p>
    <w:p w14:paraId="52F3D8BB">
      <w:pPr>
        <w:pStyle w:val="7"/>
        <w:ind w:firstLine="640"/>
        <w:rPr>
          <w:rFonts w:hint="default" w:ascii="宋体" w:hAnsi="宋体" w:eastAsia="等线"/>
          <w:lang w:val="en-US" w:eastAsia="zh-CN"/>
        </w:rPr>
      </w:pPr>
      <w:r>
        <w:rPr>
          <w:rFonts w:hint="eastAsia" w:ascii="宋体" w:hAnsi="宋体"/>
        </w:rPr>
        <w:t>八、业绩证明材料</w:t>
      </w:r>
      <w:r>
        <w:rPr>
          <w:rFonts w:hint="eastAsia" w:ascii="宋体" w:hAnsi="宋体"/>
          <w:highlight w:val="yellow"/>
          <w:lang w:eastAsia="zh-CN"/>
        </w:rPr>
        <w:t>（</w:t>
      </w:r>
      <w:r>
        <w:rPr>
          <w:rFonts w:hint="eastAsia" w:ascii="宋体" w:hAnsi="宋体"/>
          <w:highlight w:val="yellow"/>
          <w:lang w:val="en-US" w:eastAsia="zh-CN"/>
        </w:rPr>
        <w:t>本项目不做要求）</w:t>
      </w:r>
    </w:p>
    <w:p w14:paraId="5530F50F">
      <w:pPr>
        <w:pStyle w:val="7"/>
        <w:ind w:firstLine="640"/>
        <w:rPr>
          <w:rFonts w:ascii="宋体" w:hAnsi="宋体"/>
        </w:rPr>
      </w:pPr>
      <w:r>
        <w:rPr>
          <w:rFonts w:hint="eastAsia" w:ascii="宋体" w:hAnsi="宋体"/>
        </w:rPr>
        <w:t>九、报价人认为需要提供的其他材料</w:t>
      </w:r>
    </w:p>
    <w:p w14:paraId="202A2889">
      <w:pPr>
        <w:pStyle w:val="7"/>
        <w:ind w:firstLine="560"/>
        <w:rPr>
          <w:rFonts w:ascii="微软雅黑" w:hAnsi="微软雅黑" w:eastAsia="微软雅黑"/>
          <w:sz w:val="28"/>
        </w:rPr>
      </w:pPr>
    </w:p>
    <w:p w14:paraId="6C6ECB3C">
      <w:pPr>
        <w:pStyle w:val="7"/>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47851D4A">
      <w:pPr>
        <w:ind w:firstLine="720"/>
        <w:rPr>
          <w:rFonts w:ascii="方正小标宋简体" w:hAnsi="宋体" w:eastAsia="方正小标宋简体"/>
          <w:sz w:val="36"/>
        </w:rPr>
      </w:pPr>
    </w:p>
    <w:p w14:paraId="3FCAA6E1"/>
    <w:p w14:paraId="0644733B"/>
    <w:p w14:paraId="05A934F7">
      <w:pPr>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27943C38">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513998E8">
      <w:pPr>
        <w:spacing w:line="400" w:lineRule="exact"/>
        <w:rPr>
          <w:rFonts w:ascii="宋体" w:hAnsi="宋体"/>
          <w:sz w:val="24"/>
        </w:rPr>
      </w:pPr>
      <w:r>
        <w:rPr>
          <w:rFonts w:hint="eastAsia" w:ascii="宋体" w:hAnsi="宋体"/>
          <w:sz w:val="24"/>
        </w:rPr>
        <w:t xml:space="preserve">致：涡阳县人民医院 </w:t>
      </w:r>
    </w:p>
    <w:p w14:paraId="52B0C6D3">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63EE50F4">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05007A9A">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7112A3BA">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580E3A3E">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6F7948C8">
      <w:pPr>
        <w:spacing w:line="400" w:lineRule="exact"/>
        <w:ind w:firstLine="480"/>
        <w:rPr>
          <w:rFonts w:ascii="宋体" w:hAnsi="宋体"/>
          <w:sz w:val="24"/>
        </w:rPr>
      </w:pPr>
      <w:r>
        <w:rPr>
          <w:rFonts w:hint="eastAsia" w:ascii="宋体" w:hAnsi="宋体"/>
          <w:sz w:val="24"/>
        </w:rPr>
        <w:t>6.如我方中标：</w:t>
      </w:r>
    </w:p>
    <w:p w14:paraId="14A52297">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54351DB2">
      <w:pPr>
        <w:spacing w:line="400" w:lineRule="exact"/>
        <w:ind w:firstLine="480"/>
        <w:rPr>
          <w:rFonts w:ascii="宋体" w:hAnsi="宋体"/>
          <w:sz w:val="24"/>
        </w:rPr>
      </w:pPr>
      <w:r>
        <w:rPr>
          <w:rFonts w:hint="eastAsia" w:ascii="宋体" w:hAnsi="宋体"/>
          <w:sz w:val="24"/>
        </w:rPr>
        <w:t>（2）在签订合同时不向你方提出附加条件；</w:t>
      </w:r>
    </w:p>
    <w:p w14:paraId="5B93069A">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F4F485E">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2CA5E1A7">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25291E5B">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10B671E9">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1BFD1F9E">
      <w:pPr>
        <w:tabs>
          <w:tab w:val="left" w:leader="underscore" w:pos="3600"/>
          <w:tab w:val="left" w:leader="underscore" w:pos="5400"/>
        </w:tabs>
        <w:spacing w:line="400" w:lineRule="exact"/>
        <w:ind w:firstLine="482"/>
        <w:rPr>
          <w:rFonts w:ascii="宋体" w:hAnsi="宋体"/>
          <w:b/>
          <w:sz w:val="24"/>
        </w:rPr>
      </w:pPr>
    </w:p>
    <w:p w14:paraId="7385E56C">
      <w:pPr>
        <w:pStyle w:val="30"/>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0AE2DDF1">
      <w:pPr>
        <w:pStyle w:val="30"/>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color w:val="FF0000"/>
          <w:sz w:val="24"/>
        </w:rPr>
        <w:t>签字或盖章</w:t>
      </w:r>
      <w:r>
        <w:rPr>
          <w:rFonts w:hint="eastAsia" w:ascii="宋体" w:hAnsi="宋体"/>
          <w:sz w:val="24"/>
        </w:rPr>
        <w:t xml:space="preserve">） </w:t>
      </w:r>
    </w:p>
    <w:p w14:paraId="2E3EACD4">
      <w:pPr>
        <w:pStyle w:val="30"/>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7AA5B8F9">
      <w:pPr>
        <w:pStyle w:val="30"/>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254AF624">
      <w:pPr>
        <w:pStyle w:val="30"/>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293763A7">
      <w:pPr>
        <w:pStyle w:val="30"/>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1E333C63">
      <w:pPr>
        <w:pStyle w:val="12"/>
        <w:rPr>
          <w:rFonts w:ascii="楷体" w:hAnsi="楷体" w:eastAsia="楷体"/>
          <w:sz w:val="24"/>
        </w:rPr>
      </w:pPr>
      <w:r>
        <w:rPr>
          <w:rFonts w:hint="eastAsia" w:ascii="宋体" w:hAnsi="宋体"/>
          <w:sz w:val="24"/>
        </w:rPr>
        <w:t>注：1.</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180B0C05">
      <w:pPr>
        <w:rPr>
          <w:rFonts w:ascii="楷体_GB2312" w:eastAsia="楷体_GB2312"/>
          <w:b/>
          <w:sz w:val="24"/>
        </w:rPr>
      </w:pPr>
      <w:r>
        <w:rPr>
          <w:rFonts w:hint="eastAsia"/>
        </w:rPr>
        <w:t xml:space="preserve">  </w:t>
      </w:r>
      <w:r>
        <w:rPr>
          <w:rFonts w:hint="eastAsia"/>
          <w:b/>
        </w:rPr>
        <w:t xml:space="preserve">   </w:t>
      </w:r>
      <w:r>
        <w:rPr>
          <w:rFonts w:hint="eastAsia" w:ascii="楷体_GB2312" w:eastAsia="楷体_GB2312"/>
          <w:b/>
          <w:sz w:val="24"/>
        </w:rPr>
        <w:t>2.报价人签字盖章后，即视为响应本采购文件响应承诺。</w:t>
      </w:r>
    </w:p>
    <w:p w14:paraId="14C9F8C9">
      <w:pPr>
        <w:pStyle w:val="12"/>
      </w:pPr>
    </w:p>
    <w:p w14:paraId="505C57D8"/>
    <w:p w14:paraId="2755764B">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119A8963">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4"/>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2EE47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7196624">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0D2565EF">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5575BF3B">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383EC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0221B2F">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3019E1C3">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2E5E5408">
            <w:pPr>
              <w:adjustRightInd w:val="0"/>
              <w:snapToGrid w:val="0"/>
              <w:rPr>
                <w:rFonts w:hint="default" w:ascii="Calibri" w:hAnsi="宋体" w:eastAsia="宋体"/>
                <w:kern w:val="0"/>
                <w:sz w:val="24"/>
                <w:lang w:val="en-US" w:eastAsia="zh-CN"/>
              </w:rPr>
            </w:pPr>
            <w:r>
              <w:rPr>
                <w:rFonts w:hint="eastAsia" w:ascii="Calibri" w:hAnsi="宋体" w:eastAsia="宋体"/>
                <w:kern w:val="0"/>
                <w:sz w:val="24"/>
                <w:lang w:val="en-US" w:eastAsia="zh-CN"/>
              </w:rPr>
              <w:t>涡阳县人民医院改扩建二期两部电梯增配应急供电供货及安装相关服务项目（二次）</w:t>
            </w:r>
          </w:p>
        </w:tc>
      </w:tr>
      <w:tr w14:paraId="62CAC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A35634A">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00D803CE">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5FEE6C67">
            <w:pPr>
              <w:adjustRightInd w:val="0"/>
              <w:snapToGrid w:val="0"/>
              <w:rPr>
                <w:rFonts w:ascii="Calibri" w:hAnsi="宋体" w:eastAsia="Calibri"/>
                <w:kern w:val="0"/>
                <w:sz w:val="24"/>
              </w:rPr>
            </w:pPr>
          </w:p>
        </w:tc>
      </w:tr>
      <w:tr w14:paraId="6119F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6CFDF96">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5616FCF1">
            <w:pPr>
              <w:adjustRightInd w:val="0"/>
              <w:snapToGrid w:val="0"/>
              <w:jc w:val="center"/>
              <w:rPr>
                <w:rFonts w:ascii="Calibri" w:hAnsi="宋体" w:eastAsia="Calibri"/>
                <w:kern w:val="0"/>
                <w:sz w:val="24"/>
              </w:rPr>
            </w:pPr>
            <w:r>
              <w:rPr>
                <w:rFonts w:ascii="Calibri" w:hAnsi="宋体" w:eastAsia="Calibri"/>
                <w:kern w:val="0"/>
                <w:sz w:val="24"/>
              </w:rPr>
              <w:t>分包号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38BE6515">
            <w:pPr>
              <w:adjustRightInd w:val="0"/>
              <w:snapToGrid w:val="0"/>
              <w:rPr>
                <w:rFonts w:ascii="Calibri" w:hAnsi="宋体" w:eastAsia="Calibri"/>
                <w:kern w:val="0"/>
                <w:sz w:val="24"/>
              </w:rPr>
            </w:pPr>
          </w:p>
        </w:tc>
      </w:tr>
      <w:tr w14:paraId="030AF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5BFB7D3">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42C463D5">
            <w:pPr>
              <w:adjustRightInd w:val="0"/>
              <w:snapToGrid w:val="0"/>
              <w:jc w:val="center"/>
              <w:rPr>
                <w:rFonts w:ascii="Calibri" w:hAnsi="宋体" w:eastAsia="Calibri"/>
                <w:kern w:val="0"/>
                <w:sz w:val="24"/>
              </w:rPr>
            </w:pPr>
            <w:r>
              <w:rPr>
                <w:rFonts w:ascii="Calibri" w:hAnsi="宋体" w:eastAsia="Calibri"/>
                <w:kern w:val="0"/>
                <w:sz w:val="24"/>
              </w:rPr>
              <w:t>投标总价</w:t>
            </w:r>
          </w:p>
          <w:p w14:paraId="2A7D5703">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22958CCD">
            <w:pPr>
              <w:adjustRightInd w:val="0"/>
              <w:snapToGrid w:val="0"/>
              <w:rPr>
                <w:rFonts w:ascii="Calibri" w:hAnsi="宋体" w:eastAsia="Calibri"/>
                <w:kern w:val="0"/>
                <w:sz w:val="24"/>
              </w:rPr>
            </w:pPr>
          </w:p>
        </w:tc>
      </w:tr>
      <w:tr w14:paraId="05433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C597B69">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77C6199A">
            <w:pPr>
              <w:adjustRightInd w:val="0"/>
              <w:snapToGrid w:val="0"/>
              <w:jc w:val="center"/>
              <w:rPr>
                <w:rFonts w:ascii="宋体" w:hAnsi="宋体"/>
                <w:kern w:val="0"/>
                <w:sz w:val="24"/>
              </w:rPr>
            </w:pPr>
            <w:r>
              <w:rPr>
                <w:rFonts w:hint="eastAsia" w:ascii="Calibri" w:hAnsi="宋体"/>
                <w:kern w:val="0"/>
                <w:sz w:val="24"/>
                <w:lang w:val="en-US" w:eastAsia="zh-CN"/>
              </w:rPr>
              <w:t>服务</w:t>
            </w:r>
            <w:r>
              <w:rPr>
                <w:rFonts w:hint="eastAsia" w:ascii="Calibri" w:hAnsi="宋体"/>
                <w:kern w:val="0"/>
                <w:sz w:val="24"/>
              </w:rPr>
              <w:t>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0923E286">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C118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4E351F2">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519FB628">
            <w:pPr>
              <w:adjustRightInd w:val="0"/>
              <w:snapToGrid w:val="0"/>
              <w:jc w:val="center"/>
              <w:rPr>
                <w:rFonts w:ascii="Calibri" w:hAnsi="宋体"/>
                <w:kern w:val="0"/>
                <w:sz w:val="24"/>
              </w:rPr>
            </w:pPr>
            <w:r>
              <w:rPr>
                <w:rFonts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1999E2CE">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77CED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8FFBACC">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795C9FEB">
            <w:pPr>
              <w:adjustRightInd w:val="0"/>
              <w:snapToGrid w:val="0"/>
              <w:jc w:val="center"/>
              <w:rPr>
                <w:rFonts w:ascii="Calibri" w:hAnsi="宋体"/>
                <w:kern w:val="0"/>
                <w:sz w:val="24"/>
              </w:rPr>
            </w:pPr>
            <w:r>
              <w:rPr>
                <w:rFonts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2EF175AB">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E5C5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9F75B3D">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137265D6">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782736DC">
            <w:pPr>
              <w:adjustRightInd w:val="0"/>
              <w:snapToGrid w:val="0"/>
              <w:rPr>
                <w:rFonts w:ascii="Calibri" w:hAnsi="宋体" w:eastAsia="Calibri"/>
                <w:kern w:val="0"/>
                <w:sz w:val="24"/>
              </w:rPr>
            </w:pPr>
          </w:p>
        </w:tc>
      </w:tr>
      <w:tr w14:paraId="31ED2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C83DBA2">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3BBE958F">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2718F93">
            <w:pPr>
              <w:adjustRightInd w:val="0"/>
              <w:snapToGrid w:val="0"/>
              <w:rPr>
                <w:sz w:val="24"/>
                <w:highlight w:val="yellow"/>
              </w:rPr>
            </w:pPr>
          </w:p>
        </w:tc>
      </w:tr>
      <w:tr w14:paraId="566C8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5B242E8">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2B79E340">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5E68F9D9">
            <w:pPr>
              <w:adjustRightInd w:val="0"/>
              <w:snapToGrid w:val="0"/>
              <w:rPr>
                <w:sz w:val="24"/>
                <w:highlight w:val="yellow"/>
              </w:rPr>
            </w:pPr>
          </w:p>
        </w:tc>
      </w:tr>
      <w:tr w14:paraId="3A7EF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6FC9411A">
            <w:pPr>
              <w:adjustRightInd w:val="0"/>
              <w:snapToGrid w:val="0"/>
              <w:rPr>
                <w:rFonts w:ascii="宋体" w:hAnsi="宋体"/>
                <w:kern w:val="0"/>
                <w:sz w:val="24"/>
              </w:rPr>
            </w:pPr>
            <w:r>
              <w:rPr>
                <w:rFonts w:ascii="Calibri" w:hAnsi="宋体" w:eastAsia="Calibri"/>
                <w:kern w:val="0"/>
                <w:sz w:val="24"/>
              </w:rPr>
              <w:t>注：</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4B8ADDFB">
      <w:pPr>
        <w:rPr>
          <w:rFonts w:ascii="宋体" w:hAnsi="宋体" w:eastAsia="宋体"/>
          <w:kern w:val="0"/>
          <w:sz w:val="24"/>
        </w:rPr>
      </w:pPr>
    </w:p>
    <w:p w14:paraId="749849CF">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CF19F49">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0A23A891">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133626F6">
      <w:pPr>
        <w:pStyle w:val="12"/>
        <w:spacing w:before="0" w:after="0"/>
        <w:jc w:val="both"/>
        <w:rPr>
          <w:rFonts w:ascii="宋体" w:hAnsi="宋体"/>
          <w:sz w:val="24"/>
        </w:rPr>
      </w:pPr>
    </w:p>
    <w:p w14:paraId="00A3B26E">
      <w:pPr>
        <w:rPr>
          <w:rFonts w:ascii="宋体" w:hAnsi="宋体" w:eastAsia="宋体"/>
          <w:sz w:val="24"/>
        </w:rPr>
      </w:pPr>
    </w:p>
    <w:p w14:paraId="5EF1632D">
      <w:pPr>
        <w:spacing w:line="240" w:lineRule="atLeast"/>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3E45FDD4">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三、分项报价表</w:t>
      </w:r>
    </w:p>
    <w:p w14:paraId="198A905E">
      <w:pPr>
        <w:jc w:val="center"/>
        <w:rPr>
          <w:rFonts w:ascii="宋体" w:hAnsi="宋体"/>
          <w:kern w:val="0"/>
          <w:sz w:val="28"/>
        </w:rPr>
      </w:pPr>
      <w:r>
        <w:rPr>
          <w:rFonts w:hint="eastAsia" w:ascii="宋体" w:hAnsi="宋体"/>
          <w:kern w:val="0"/>
          <w:sz w:val="28"/>
        </w:rPr>
        <w:t>表3-1  分项报价表</w:t>
      </w:r>
    </w:p>
    <w:p w14:paraId="3B6B262E">
      <w:pPr>
        <w:pStyle w:val="12"/>
        <w:spacing w:after="0"/>
        <w:ind w:firstLine="482"/>
        <w:rPr>
          <w:rFonts w:hAnsi="宋体"/>
          <w:kern w:val="0"/>
          <w:sz w:val="24"/>
        </w:rPr>
      </w:pPr>
      <w:r>
        <w:rPr>
          <w:rFonts w:hint="eastAsia" w:ascii="等线" w:hAnsi="等线" w:eastAsia="等线"/>
          <w:kern w:val="0"/>
          <w:sz w:val="24"/>
        </w:rPr>
        <w:t>报价</w:t>
      </w:r>
      <w:r>
        <w:rPr>
          <w:rFonts w:hint="eastAsia" w:ascii="等线" w:hAnsi="等线" w:eastAsia="等线"/>
          <w:kern w:val="0"/>
          <w:sz w:val="24"/>
          <w:lang w:val="en-US" w:eastAsia="zh-CN"/>
        </w:rPr>
        <w:t>表</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hAnsi="宋体" w:eastAsia="Calibri"/>
          <w:color w:val="FF0000"/>
          <w:kern w:val="0"/>
          <w:sz w:val="24"/>
        </w:rPr>
        <w:t>单位盖章</w:t>
      </w:r>
      <w:r>
        <w:rPr>
          <w:rFonts w:hAnsi="宋体" w:eastAsia="Calibri"/>
          <w:kern w:val="0"/>
          <w:sz w:val="24"/>
        </w:rPr>
        <w:t>）</w:t>
      </w:r>
      <w:r>
        <w:rPr>
          <w:rFonts w:hint="eastAsia" w:hAnsi="宋体"/>
          <w:kern w:val="0"/>
          <w:sz w:val="24"/>
        </w:rPr>
        <w:t xml:space="preserve">                                             价格单位：人民币·元</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314"/>
        <w:gridCol w:w="3034"/>
        <w:gridCol w:w="962"/>
        <w:gridCol w:w="3099"/>
        <w:gridCol w:w="3063"/>
        <w:gridCol w:w="964"/>
      </w:tblGrid>
      <w:tr w14:paraId="5F2B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9" w:type="pct"/>
            <w:vAlign w:val="center"/>
          </w:tcPr>
          <w:p w14:paraId="3240C8EE">
            <w:pPr>
              <w:spacing w:after="0" w:line="220" w:lineRule="atLeast"/>
              <w:jc w:val="center"/>
              <w:rPr>
                <w:b/>
                <w:bCs/>
                <w:sz w:val="28"/>
                <w:szCs w:val="28"/>
              </w:rPr>
            </w:pPr>
            <w:r>
              <w:rPr>
                <w:rFonts w:hint="eastAsia"/>
                <w:b/>
                <w:bCs/>
                <w:sz w:val="28"/>
                <w:szCs w:val="28"/>
              </w:rPr>
              <w:t>设备名称</w:t>
            </w:r>
          </w:p>
        </w:tc>
        <w:tc>
          <w:tcPr>
            <w:tcW w:w="466" w:type="pct"/>
            <w:vAlign w:val="center"/>
          </w:tcPr>
          <w:p w14:paraId="13DC30B2">
            <w:pPr>
              <w:spacing w:after="0" w:line="220" w:lineRule="atLeast"/>
              <w:jc w:val="center"/>
              <w:rPr>
                <w:b/>
                <w:bCs/>
                <w:sz w:val="28"/>
                <w:szCs w:val="28"/>
              </w:rPr>
            </w:pPr>
            <w:r>
              <w:rPr>
                <w:rFonts w:hint="eastAsia"/>
                <w:b/>
                <w:bCs/>
                <w:sz w:val="28"/>
                <w:szCs w:val="28"/>
              </w:rPr>
              <w:t>品牌</w:t>
            </w:r>
          </w:p>
        </w:tc>
        <w:tc>
          <w:tcPr>
            <w:tcW w:w="1076" w:type="pct"/>
            <w:vAlign w:val="center"/>
          </w:tcPr>
          <w:p w14:paraId="42FAF87F">
            <w:pPr>
              <w:spacing w:after="0" w:line="220" w:lineRule="atLeast"/>
              <w:jc w:val="center"/>
              <w:rPr>
                <w:b/>
                <w:bCs/>
                <w:sz w:val="28"/>
                <w:szCs w:val="28"/>
              </w:rPr>
            </w:pPr>
            <w:r>
              <w:rPr>
                <w:rFonts w:hint="eastAsia"/>
                <w:b/>
                <w:bCs/>
                <w:sz w:val="28"/>
                <w:szCs w:val="28"/>
              </w:rPr>
              <w:t>型号</w:t>
            </w:r>
          </w:p>
        </w:tc>
        <w:tc>
          <w:tcPr>
            <w:tcW w:w="341" w:type="pct"/>
            <w:vAlign w:val="center"/>
          </w:tcPr>
          <w:p w14:paraId="4B93797B">
            <w:pPr>
              <w:spacing w:after="0" w:line="220" w:lineRule="atLeast"/>
              <w:jc w:val="center"/>
              <w:rPr>
                <w:b/>
                <w:bCs/>
                <w:sz w:val="28"/>
                <w:szCs w:val="28"/>
              </w:rPr>
            </w:pPr>
            <w:r>
              <w:rPr>
                <w:rFonts w:hint="eastAsia"/>
                <w:b/>
                <w:bCs/>
                <w:sz w:val="28"/>
                <w:szCs w:val="28"/>
              </w:rPr>
              <w:t>数量</w:t>
            </w:r>
          </w:p>
        </w:tc>
        <w:tc>
          <w:tcPr>
            <w:tcW w:w="1098" w:type="pct"/>
            <w:vAlign w:val="center"/>
          </w:tcPr>
          <w:p w14:paraId="448F28DC">
            <w:pPr>
              <w:spacing w:after="0" w:line="220" w:lineRule="atLeast"/>
              <w:jc w:val="center"/>
              <w:rPr>
                <w:b/>
                <w:bCs/>
                <w:sz w:val="28"/>
                <w:szCs w:val="28"/>
              </w:rPr>
            </w:pPr>
            <w:r>
              <w:rPr>
                <w:rFonts w:hint="eastAsia"/>
                <w:b/>
                <w:bCs/>
                <w:sz w:val="28"/>
                <w:szCs w:val="28"/>
              </w:rPr>
              <w:t>最高限价</w:t>
            </w:r>
          </w:p>
        </w:tc>
        <w:tc>
          <w:tcPr>
            <w:tcW w:w="1086" w:type="pct"/>
            <w:vAlign w:val="center"/>
          </w:tcPr>
          <w:p w14:paraId="0E27BD13">
            <w:pPr>
              <w:spacing w:after="0" w:line="220" w:lineRule="atLeast"/>
              <w:jc w:val="center"/>
              <w:rPr>
                <w:rFonts w:hint="default" w:eastAsia="等线"/>
                <w:b/>
                <w:bCs/>
                <w:sz w:val="28"/>
                <w:szCs w:val="28"/>
                <w:lang w:val="en-US" w:eastAsia="zh-CN"/>
              </w:rPr>
            </w:pPr>
            <w:r>
              <w:rPr>
                <w:rFonts w:hint="eastAsia"/>
                <w:b/>
                <w:bCs/>
                <w:sz w:val="28"/>
                <w:szCs w:val="28"/>
                <w:lang w:val="en-US" w:eastAsia="zh-CN"/>
              </w:rPr>
              <w:t>报价</w:t>
            </w:r>
          </w:p>
        </w:tc>
        <w:tc>
          <w:tcPr>
            <w:tcW w:w="342" w:type="pct"/>
            <w:vAlign w:val="center"/>
          </w:tcPr>
          <w:p w14:paraId="2730C978">
            <w:pPr>
              <w:spacing w:after="0" w:line="220" w:lineRule="atLeast"/>
              <w:jc w:val="center"/>
              <w:rPr>
                <w:rFonts w:hint="default"/>
                <w:b/>
                <w:bCs/>
                <w:sz w:val="28"/>
                <w:szCs w:val="28"/>
                <w:lang w:val="en-US" w:eastAsia="zh-CN"/>
              </w:rPr>
            </w:pPr>
            <w:r>
              <w:rPr>
                <w:rFonts w:hint="eastAsia"/>
                <w:b/>
                <w:bCs/>
                <w:sz w:val="28"/>
                <w:szCs w:val="28"/>
                <w:lang w:val="en-US" w:eastAsia="zh-CN"/>
              </w:rPr>
              <w:t>备注</w:t>
            </w:r>
          </w:p>
        </w:tc>
      </w:tr>
      <w:tr w14:paraId="71EC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9" w:type="pct"/>
            <w:vAlign w:val="center"/>
          </w:tcPr>
          <w:p w14:paraId="2F1CBEDB">
            <w:pPr>
              <w:spacing w:after="0" w:line="220" w:lineRule="atLeast"/>
              <w:jc w:val="center"/>
              <w:rPr>
                <w:rFonts w:hint="eastAsia" w:ascii="微软雅黑" w:hAnsi="微软雅黑" w:eastAsia="微软雅黑" w:cs="微软雅黑"/>
                <w:sz w:val="28"/>
                <w:szCs w:val="28"/>
              </w:rPr>
            </w:pPr>
          </w:p>
        </w:tc>
        <w:tc>
          <w:tcPr>
            <w:tcW w:w="466" w:type="pct"/>
            <w:vAlign w:val="center"/>
          </w:tcPr>
          <w:p w14:paraId="44363E9F">
            <w:pPr>
              <w:spacing w:after="0" w:line="220" w:lineRule="atLeast"/>
              <w:jc w:val="center"/>
              <w:rPr>
                <w:rFonts w:hint="eastAsia" w:ascii="微软雅黑" w:hAnsi="微软雅黑" w:eastAsia="微软雅黑" w:cs="微软雅黑"/>
                <w:sz w:val="28"/>
                <w:szCs w:val="28"/>
                <w:lang w:eastAsia="zh-CN"/>
              </w:rPr>
            </w:pPr>
          </w:p>
        </w:tc>
        <w:tc>
          <w:tcPr>
            <w:tcW w:w="1076" w:type="pct"/>
            <w:vAlign w:val="center"/>
          </w:tcPr>
          <w:p w14:paraId="25E500ED">
            <w:pPr>
              <w:spacing w:after="0" w:line="220" w:lineRule="atLeast"/>
              <w:jc w:val="center"/>
              <w:rPr>
                <w:rFonts w:hint="eastAsia" w:ascii="微软雅黑" w:hAnsi="微软雅黑" w:eastAsia="微软雅黑" w:cs="微软雅黑"/>
                <w:sz w:val="28"/>
                <w:szCs w:val="28"/>
              </w:rPr>
            </w:pPr>
          </w:p>
        </w:tc>
        <w:tc>
          <w:tcPr>
            <w:tcW w:w="341" w:type="pct"/>
            <w:vAlign w:val="center"/>
          </w:tcPr>
          <w:p w14:paraId="55AD9716">
            <w:pPr>
              <w:spacing w:after="0" w:line="220" w:lineRule="atLeast"/>
              <w:jc w:val="center"/>
              <w:rPr>
                <w:rFonts w:hint="eastAsia" w:ascii="微软雅黑" w:hAnsi="微软雅黑" w:eastAsia="微软雅黑" w:cs="微软雅黑"/>
                <w:sz w:val="28"/>
                <w:szCs w:val="28"/>
              </w:rPr>
            </w:pPr>
          </w:p>
        </w:tc>
        <w:tc>
          <w:tcPr>
            <w:tcW w:w="1098" w:type="pct"/>
            <w:vAlign w:val="center"/>
          </w:tcPr>
          <w:p w14:paraId="6F391D6E">
            <w:pPr>
              <w:spacing w:after="0" w:line="220" w:lineRule="atLeast"/>
              <w:jc w:val="center"/>
              <w:rPr>
                <w:rFonts w:hint="default" w:ascii="微软雅黑" w:hAnsi="微软雅黑" w:eastAsia="微软雅黑" w:cs="微软雅黑"/>
                <w:sz w:val="28"/>
                <w:szCs w:val="28"/>
                <w:lang w:val="en-US" w:eastAsia="zh-CN"/>
              </w:rPr>
            </w:pPr>
          </w:p>
        </w:tc>
        <w:tc>
          <w:tcPr>
            <w:tcW w:w="1086" w:type="pct"/>
            <w:vAlign w:val="center"/>
          </w:tcPr>
          <w:p w14:paraId="63460533">
            <w:pPr>
              <w:spacing w:after="0" w:line="220" w:lineRule="atLeast"/>
              <w:jc w:val="center"/>
              <w:rPr>
                <w:rFonts w:hint="eastAsia" w:ascii="微软雅黑" w:hAnsi="微软雅黑" w:eastAsia="微软雅黑" w:cs="微软雅黑"/>
                <w:sz w:val="28"/>
                <w:szCs w:val="28"/>
                <w:lang w:val="en-US" w:eastAsia="zh-CN"/>
              </w:rPr>
            </w:pPr>
          </w:p>
        </w:tc>
        <w:tc>
          <w:tcPr>
            <w:tcW w:w="342" w:type="pct"/>
            <w:vAlign w:val="center"/>
          </w:tcPr>
          <w:p w14:paraId="727B3C21">
            <w:pPr>
              <w:spacing w:after="0" w:line="220" w:lineRule="atLeast"/>
              <w:jc w:val="center"/>
              <w:rPr>
                <w:rFonts w:hint="eastAsia" w:ascii="微软雅黑" w:hAnsi="微软雅黑" w:eastAsia="微软雅黑" w:cs="微软雅黑"/>
                <w:sz w:val="28"/>
                <w:szCs w:val="28"/>
                <w:lang w:val="en-US" w:eastAsia="zh-CN"/>
              </w:rPr>
            </w:pPr>
          </w:p>
        </w:tc>
      </w:tr>
      <w:tr w14:paraId="53F3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71" w:type="pct"/>
            <w:gridSpan w:val="5"/>
            <w:vAlign w:val="center"/>
          </w:tcPr>
          <w:p w14:paraId="04BD7730">
            <w:pPr>
              <w:spacing w:after="0" w:line="220" w:lineRule="atLeast"/>
              <w:jc w:val="cente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合计</w:t>
            </w:r>
            <w:r>
              <w:rPr>
                <w:rFonts w:hint="eastAsia" w:ascii="微软雅黑" w:hAnsi="微软雅黑" w:eastAsia="微软雅黑" w:cs="微软雅黑"/>
                <w:b w:val="0"/>
                <w:bCs w:val="0"/>
                <w:sz w:val="28"/>
                <w:szCs w:val="28"/>
                <w:lang w:eastAsia="zh-CN"/>
              </w:rPr>
              <w:t>：</w:t>
            </w:r>
          </w:p>
        </w:tc>
        <w:tc>
          <w:tcPr>
            <w:tcW w:w="1086" w:type="pct"/>
            <w:vAlign w:val="center"/>
          </w:tcPr>
          <w:p w14:paraId="017B7A02">
            <w:pPr>
              <w:spacing w:after="0" w:line="220" w:lineRule="atLeast"/>
              <w:jc w:val="center"/>
              <w:rPr>
                <w:rFonts w:hint="eastAsia" w:ascii="微软雅黑" w:hAnsi="微软雅黑" w:eastAsia="微软雅黑" w:cs="微软雅黑"/>
                <w:b w:val="0"/>
                <w:bCs w:val="0"/>
                <w:sz w:val="28"/>
                <w:szCs w:val="28"/>
                <w:lang w:eastAsia="zh-CN"/>
              </w:rPr>
            </w:pPr>
          </w:p>
        </w:tc>
        <w:tc>
          <w:tcPr>
            <w:tcW w:w="342" w:type="pct"/>
            <w:vAlign w:val="center"/>
          </w:tcPr>
          <w:p w14:paraId="4C970BFF">
            <w:pPr>
              <w:spacing w:after="0" w:line="220" w:lineRule="atLeast"/>
              <w:jc w:val="center"/>
              <w:rPr>
                <w:rFonts w:hint="eastAsia" w:ascii="微软雅黑" w:hAnsi="微软雅黑" w:eastAsia="微软雅黑" w:cs="微软雅黑"/>
                <w:b w:val="0"/>
                <w:bCs w:val="0"/>
                <w:sz w:val="28"/>
                <w:szCs w:val="28"/>
                <w:lang w:eastAsia="zh-CN"/>
              </w:rPr>
            </w:pPr>
          </w:p>
        </w:tc>
      </w:tr>
    </w:tbl>
    <w:p w14:paraId="11CD2E8C">
      <w:pPr>
        <w:pStyle w:val="6"/>
        <w:spacing w:line="460" w:lineRule="exact"/>
        <w:ind w:left="0" w:leftChars="0" w:firstLine="0" w:firstLineChars="0"/>
        <w:rPr>
          <w:rFonts w:ascii="宋体" w:hAnsi="宋体"/>
          <w:spacing w:val="12"/>
          <w:kern w:val="0"/>
          <w:sz w:val="24"/>
          <w:highlight w:val="yellow"/>
        </w:rPr>
      </w:pPr>
      <w:r>
        <w:rPr>
          <w:rFonts w:hint="eastAsia" w:ascii="宋体" w:hAnsi="宋体" w:cs="宋体"/>
          <w:b/>
          <w:bCs/>
          <w:color w:val="000000"/>
          <w:sz w:val="22"/>
        </w:rPr>
        <w:t>说明：</w:t>
      </w:r>
      <w:r>
        <w:rPr>
          <w:rFonts w:hint="eastAsia" w:ascii="宋体" w:hAnsi="宋体"/>
          <w:spacing w:val="12"/>
          <w:kern w:val="0"/>
          <w:sz w:val="24"/>
          <w:highlight w:val="yellow"/>
        </w:rPr>
        <w:t>本清单中未列出、标示不准及描述不清的，以现场实际需要为准。报价人需要自行进行现场踏勘。递交报价响应文件，视为报价总价包含完成本项目现场实际调整全部工程的所有费用，采购人不再为本项目增加支付任何费用。</w:t>
      </w:r>
    </w:p>
    <w:p w14:paraId="2F8D9172">
      <w:pPr>
        <w:pStyle w:val="6"/>
        <w:spacing w:line="460" w:lineRule="exact"/>
        <w:ind w:left="0" w:leftChars="0" w:firstLine="0" w:firstLineChars="0"/>
        <w:rPr>
          <w:rFonts w:hint="eastAsia" w:ascii="宋体" w:hAnsi="宋体" w:cs="宋体"/>
          <w:b/>
          <w:bCs/>
          <w:color w:val="000000"/>
          <w:sz w:val="22"/>
        </w:rPr>
      </w:pPr>
    </w:p>
    <w:p w14:paraId="2BC04BBD">
      <w:pPr>
        <w:pStyle w:val="6"/>
        <w:spacing w:line="460" w:lineRule="exact"/>
        <w:ind w:left="0" w:leftChars="0" w:firstLine="0" w:firstLineChars="0"/>
        <w:rPr>
          <w:rFonts w:hint="eastAsia" w:ascii="宋体" w:hAnsi="宋体" w:cs="宋体"/>
          <w:b/>
          <w:bCs/>
          <w:color w:val="000000"/>
          <w:sz w:val="22"/>
        </w:rPr>
      </w:pPr>
    </w:p>
    <w:p w14:paraId="43D19F49">
      <w:pPr>
        <w:pStyle w:val="6"/>
        <w:spacing w:line="460" w:lineRule="exact"/>
        <w:ind w:left="0" w:leftChars="0" w:firstLine="0" w:firstLineChars="0"/>
        <w:rPr>
          <w:rFonts w:hint="eastAsia" w:ascii="宋体" w:hAnsi="宋体" w:cs="宋体"/>
          <w:b/>
          <w:bCs/>
          <w:color w:val="000000"/>
          <w:sz w:val="22"/>
        </w:rPr>
      </w:pPr>
    </w:p>
    <w:p w14:paraId="6D883BD9">
      <w:pPr>
        <w:jc w:val="center"/>
        <w:rPr>
          <w:rFonts w:hint="eastAsia" w:ascii="方正小标宋简体" w:hAnsi="宋体" w:eastAsia="方正小标宋简体"/>
          <w:sz w:val="32"/>
        </w:rPr>
      </w:pPr>
    </w:p>
    <w:p w14:paraId="1C7E406A">
      <w:pPr>
        <w:jc w:val="center"/>
        <w:rPr>
          <w:rFonts w:hint="eastAsia" w:ascii="方正小标宋简体" w:hAnsi="宋体" w:eastAsia="方正小标宋简体"/>
          <w:sz w:val="32"/>
        </w:rPr>
      </w:pPr>
    </w:p>
    <w:p w14:paraId="149CF4DC">
      <w:pPr>
        <w:rPr>
          <w:rFonts w:hint="eastAsia" w:ascii="方正小标宋简体" w:hAnsi="宋体" w:eastAsia="方正小标宋简体"/>
          <w:sz w:val="32"/>
        </w:rPr>
      </w:pPr>
      <w:r>
        <w:rPr>
          <w:rFonts w:hint="eastAsia" w:ascii="方正小标宋简体" w:hAnsi="宋体" w:eastAsia="方正小标宋简体"/>
          <w:sz w:val="32"/>
        </w:rPr>
        <w:br w:type="page"/>
      </w:r>
    </w:p>
    <w:p w14:paraId="6340A0D7">
      <w:pPr>
        <w:jc w:val="center"/>
        <w:rPr>
          <w:rFonts w:hint="eastAsia" w:ascii="方正小标宋简体" w:hAnsi="宋体" w:eastAsia="方正小标宋简体"/>
          <w:sz w:val="32"/>
        </w:rPr>
      </w:pPr>
    </w:p>
    <w:p w14:paraId="633F39BC">
      <w:pPr>
        <w:jc w:val="center"/>
        <w:rPr>
          <w:rFonts w:ascii="方正小标宋简体" w:hAnsi="宋体" w:eastAsia="方正小标宋简体"/>
          <w:sz w:val="32"/>
        </w:rPr>
      </w:pPr>
      <w:r>
        <w:rPr>
          <w:rFonts w:hint="eastAsia" w:ascii="方正小标宋简体" w:hAnsi="宋体" w:eastAsia="方正小标宋简体"/>
          <w:sz w:val="32"/>
        </w:rPr>
        <w:t>四、技术要求响应（偏离）表</w:t>
      </w:r>
    </w:p>
    <w:p w14:paraId="6AF29AB2">
      <w:pPr>
        <w:spacing w:line="460" w:lineRule="exact"/>
        <w:ind w:firstLine="560"/>
        <w:jc w:val="center"/>
        <w:rPr>
          <w:color w:val="000000"/>
        </w:rPr>
      </w:pPr>
      <w:r>
        <w:rPr>
          <w:rFonts w:hint="eastAsia"/>
          <w:color w:val="000000"/>
          <w:sz w:val="28"/>
        </w:rPr>
        <w:t>（投标人可根据本项目实际需要作适当改动）</w:t>
      </w:r>
    </w:p>
    <w:p w14:paraId="092662D7">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6D05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7D31C1B6">
            <w:pPr>
              <w:spacing w:line="360" w:lineRule="exact"/>
              <w:jc w:val="center"/>
              <w:rPr>
                <w:rFonts w:ascii="宋体" w:hAnsi="宋体" w:cs="宋体"/>
                <w:color w:val="000000"/>
                <w:sz w:val="22"/>
              </w:rPr>
            </w:pPr>
          </w:p>
        </w:tc>
        <w:tc>
          <w:tcPr>
            <w:tcW w:w="7013" w:type="dxa"/>
            <w:gridSpan w:val="2"/>
            <w:vAlign w:val="center"/>
          </w:tcPr>
          <w:p w14:paraId="75ED5423">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641670F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2936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2D7E453">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257D7593">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1B268EA5">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37D8063D">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169E3C8E">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396F1A1E">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0578B241">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68A4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03C202D">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58A7D6D7">
            <w:pPr>
              <w:widowControl/>
              <w:rPr>
                <w:rFonts w:ascii="宋体" w:hAnsi="宋体" w:eastAsia="宋体" w:cs="宋体"/>
                <w:b/>
                <w:color w:val="000000"/>
                <w:sz w:val="24"/>
                <w:szCs w:val="22"/>
              </w:rPr>
            </w:pPr>
            <w:r>
              <w:rPr>
                <w:rFonts w:ascii="宋体" w:hAnsi="宋体" w:eastAsia="宋体" w:cs="宋体"/>
                <w:b/>
                <w:color w:val="FF0000"/>
                <w:sz w:val="32"/>
                <w:szCs w:val="22"/>
              </w:rPr>
              <w:t>注意：</w:t>
            </w:r>
          </w:p>
        </w:tc>
        <w:tc>
          <w:tcPr>
            <w:tcW w:w="5371" w:type="dxa"/>
            <w:vAlign w:val="center"/>
          </w:tcPr>
          <w:p w14:paraId="0180E788">
            <w:pPr>
              <w:widowControl/>
              <w:rPr>
                <w:rFonts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338F3FE6">
            <w:pPr>
              <w:spacing w:line="360" w:lineRule="exact"/>
              <w:rPr>
                <w:rFonts w:ascii="宋体" w:hAnsi="宋体" w:cs="宋体"/>
                <w:bCs/>
                <w:color w:val="000000"/>
                <w:kern w:val="0"/>
                <w:sz w:val="24"/>
                <w:lang w:bidi="ar"/>
              </w:rPr>
            </w:pPr>
          </w:p>
        </w:tc>
        <w:tc>
          <w:tcPr>
            <w:tcW w:w="1041" w:type="dxa"/>
            <w:vAlign w:val="center"/>
          </w:tcPr>
          <w:p w14:paraId="7AB84635">
            <w:pPr>
              <w:spacing w:line="360" w:lineRule="exact"/>
              <w:jc w:val="center"/>
              <w:rPr>
                <w:rFonts w:ascii="宋体" w:hAnsi="宋体" w:cs="宋体"/>
                <w:bCs/>
                <w:color w:val="000000"/>
                <w:kern w:val="0"/>
                <w:sz w:val="24"/>
                <w:lang w:bidi="ar"/>
              </w:rPr>
            </w:pPr>
          </w:p>
        </w:tc>
        <w:tc>
          <w:tcPr>
            <w:tcW w:w="779" w:type="dxa"/>
            <w:vAlign w:val="center"/>
          </w:tcPr>
          <w:p w14:paraId="423420B7">
            <w:pPr>
              <w:spacing w:line="360" w:lineRule="exact"/>
              <w:jc w:val="center"/>
              <w:rPr>
                <w:rFonts w:ascii="宋体" w:hAnsi="宋体" w:cs="宋体"/>
                <w:bCs/>
                <w:color w:val="000000"/>
                <w:kern w:val="0"/>
                <w:sz w:val="24"/>
                <w:lang w:bidi="ar"/>
              </w:rPr>
            </w:pPr>
          </w:p>
        </w:tc>
      </w:tr>
      <w:tr w14:paraId="3EC4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3C8DE05">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358EBBCF">
            <w:pPr>
              <w:widowControl/>
              <w:rPr>
                <w:rFonts w:ascii="宋体" w:hAnsi="宋体" w:eastAsia="宋体" w:cs="宋体"/>
                <w:color w:val="000000"/>
                <w:sz w:val="24"/>
                <w:szCs w:val="22"/>
              </w:rPr>
            </w:pPr>
          </w:p>
        </w:tc>
        <w:tc>
          <w:tcPr>
            <w:tcW w:w="5371" w:type="dxa"/>
            <w:vAlign w:val="center"/>
          </w:tcPr>
          <w:p w14:paraId="67BED820">
            <w:pPr>
              <w:widowControl/>
              <w:rPr>
                <w:rFonts w:ascii="宋体" w:hAnsi="宋体" w:eastAsia="宋体" w:cs="宋体"/>
                <w:color w:val="000000"/>
                <w:sz w:val="24"/>
                <w:szCs w:val="22"/>
                <w:highlight w:val="green"/>
              </w:rPr>
            </w:pPr>
          </w:p>
        </w:tc>
        <w:tc>
          <w:tcPr>
            <w:tcW w:w="4113" w:type="dxa"/>
            <w:vAlign w:val="center"/>
          </w:tcPr>
          <w:p w14:paraId="3C36B44D">
            <w:pPr>
              <w:spacing w:line="360" w:lineRule="exact"/>
              <w:rPr>
                <w:rFonts w:ascii="宋体" w:hAnsi="宋体" w:cs="宋体"/>
                <w:bCs/>
                <w:color w:val="000000"/>
                <w:kern w:val="0"/>
                <w:sz w:val="24"/>
                <w:lang w:bidi="ar"/>
              </w:rPr>
            </w:pPr>
          </w:p>
        </w:tc>
        <w:tc>
          <w:tcPr>
            <w:tcW w:w="1041" w:type="dxa"/>
            <w:vAlign w:val="center"/>
          </w:tcPr>
          <w:p w14:paraId="04C87742">
            <w:pPr>
              <w:spacing w:line="360" w:lineRule="exact"/>
              <w:jc w:val="center"/>
              <w:rPr>
                <w:rFonts w:ascii="宋体" w:hAnsi="宋体" w:cs="宋体"/>
                <w:bCs/>
                <w:color w:val="000000"/>
                <w:kern w:val="0"/>
                <w:sz w:val="24"/>
                <w:lang w:bidi="ar"/>
              </w:rPr>
            </w:pPr>
          </w:p>
        </w:tc>
        <w:tc>
          <w:tcPr>
            <w:tcW w:w="779" w:type="dxa"/>
            <w:vAlign w:val="center"/>
          </w:tcPr>
          <w:p w14:paraId="5CEB6FAE">
            <w:pPr>
              <w:spacing w:line="360" w:lineRule="exact"/>
              <w:jc w:val="center"/>
              <w:rPr>
                <w:rFonts w:ascii="宋体" w:hAnsi="宋体" w:cs="宋体"/>
                <w:bCs/>
                <w:color w:val="000000"/>
                <w:kern w:val="0"/>
                <w:sz w:val="24"/>
                <w:lang w:bidi="ar"/>
              </w:rPr>
            </w:pPr>
          </w:p>
        </w:tc>
      </w:tr>
      <w:tr w14:paraId="7823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03C486F5">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51DC6924">
            <w:pPr>
              <w:widowControl/>
              <w:rPr>
                <w:rFonts w:ascii="宋体" w:hAnsi="宋体" w:eastAsia="宋体" w:cs="宋体"/>
                <w:color w:val="000000"/>
                <w:sz w:val="24"/>
                <w:szCs w:val="22"/>
              </w:rPr>
            </w:pPr>
          </w:p>
        </w:tc>
        <w:tc>
          <w:tcPr>
            <w:tcW w:w="5371" w:type="dxa"/>
            <w:vAlign w:val="center"/>
          </w:tcPr>
          <w:p w14:paraId="357D59C7">
            <w:pPr>
              <w:widowControl/>
              <w:rPr>
                <w:rFonts w:ascii="宋体" w:hAnsi="宋体" w:eastAsia="宋体" w:cs="宋体"/>
                <w:color w:val="000000"/>
                <w:sz w:val="24"/>
                <w:szCs w:val="22"/>
                <w:highlight w:val="green"/>
              </w:rPr>
            </w:pPr>
          </w:p>
        </w:tc>
        <w:tc>
          <w:tcPr>
            <w:tcW w:w="4113" w:type="dxa"/>
            <w:vAlign w:val="center"/>
          </w:tcPr>
          <w:p w14:paraId="6EFBEC80">
            <w:pPr>
              <w:spacing w:line="360" w:lineRule="exact"/>
              <w:rPr>
                <w:rFonts w:ascii="宋体" w:hAnsi="宋体" w:cs="宋体"/>
                <w:bCs/>
                <w:color w:val="000000"/>
                <w:kern w:val="0"/>
                <w:sz w:val="24"/>
                <w:lang w:bidi="ar"/>
              </w:rPr>
            </w:pPr>
          </w:p>
        </w:tc>
        <w:tc>
          <w:tcPr>
            <w:tcW w:w="1041" w:type="dxa"/>
            <w:vAlign w:val="center"/>
          </w:tcPr>
          <w:p w14:paraId="1C2AD240">
            <w:pPr>
              <w:spacing w:line="360" w:lineRule="exact"/>
              <w:jc w:val="center"/>
              <w:rPr>
                <w:rFonts w:ascii="宋体" w:hAnsi="宋体" w:cs="宋体"/>
                <w:bCs/>
                <w:color w:val="000000"/>
                <w:kern w:val="0"/>
                <w:sz w:val="24"/>
                <w:lang w:bidi="ar"/>
              </w:rPr>
            </w:pPr>
          </w:p>
        </w:tc>
        <w:tc>
          <w:tcPr>
            <w:tcW w:w="779" w:type="dxa"/>
            <w:vAlign w:val="center"/>
          </w:tcPr>
          <w:p w14:paraId="43506C4E">
            <w:pPr>
              <w:spacing w:line="360" w:lineRule="exact"/>
              <w:jc w:val="center"/>
              <w:rPr>
                <w:rFonts w:ascii="宋体" w:hAnsi="宋体" w:cs="宋体"/>
                <w:bCs/>
                <w:color w:val="000000"/>
                <w:kern w:val="0"/>
                <w:sz w:val="24"/>
                <w:lang w:bidi="ar"/>
              </w:rPr>
            </w:pPr>
          </w:p>
        </w:tc>
      </w:tr>
      <w:tr w14:paraId="0DBD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1A1D846">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15ED587D">
            <w:pPr>
              <w:widowControl/>
              <w:rPr>
                <w:rFonts w:ascii="宋体" w:hAnsi="宋体" w:eastAsia="宋体" w:cs="宋体"/>
                <w:color w:val="000000"/>
                <w:sz w:val="24"/>
                <w:szCs w:val="22"/>
              </w:rPr>
            </w:pPr>
          </w:p>
        </w:tc>
        <w:tc>
          <w:tcPr>
            <w:tcW w:w="5371" w:type="dxa"/>
            <w:vAlign w:val="center"/>
          </w:tcPr>
          <w:p w14:paraId="5DB56048">
            <w:pPr>
              <w:widowControl/>
              <w:rPr>
                <w:rFonts w:ascii="宋体" w:hAnsi="宋体" w:eastAsia="宋体" w:cs="宋体"/>
                <w:color w:val="000000"/>
                <w:sz w:val="24"/>
                <w:szCs w:val="22"/>
                <w:highlight w:val="green"/>
              </w:rPr>
            </w:pPr>
          </w:p>
        </w:tc>
        <w:tc>
          <w:tcPr>
            <w:tcW w:w="4113" w:type="dxa"/>
            <w:vAlign w:val="center"/>
          </w:tcPr>
          <w:p w14:paraId="422F0E93">
            <w:pPr>
              <w:spacing w:line="360" w:lineRule="exact"/>
              <w:rPr>
                <w:rFonts w:ascii="宋体" w:hAnsi="宋体" w:cs="宋体"/>
                <w:bCs/>
                <w:color w:val="000000"/>
                <w:kern w:val="0"/>
                <w:sz w:val="24"/>
                <w:lang w:bidi="ar"/>
              </w:rPr>
            </w:pPr>
          </w:p>
        </w:tc>
        <w:tc>
          <w:tcPr>
            <w:tcW w:w="1041" w:type="dxa"/>
            <w:vAlign w:val="center"/>
          </w:tcPr>
          <w:p w14:paraId="199ADD3A">
            <w:pPr>
              <w:spacing w:line="360" w:lineRule="exact"/>
              <w:jc w:val="center"/>
              <w:rPr>
                <w:rFonts w:ascii="宋体" w:hAnsi="宋体" w:cs="宋体"/>
                <w:bCs/>
                <w:color w:val="000000"/>
                <w:kern w:val="0"/>
                <w:sz w:val="24"/>
                <w:lang w:bidi="ar"/>
              </w:rPr>
            </w:pPr>
          </w:p>
        </w:tc>
        <w:tc>
          <w:tcPr>
            <w:tcW w:w="779" w:type="dxa"/>
            <w:vAlign w:val="center"/>
          </w:tcPr>
          <w:p w14:paraId="50E65CF2">
            <w:pPr>
              <w:spacing w:line="360" w:lineRule="exact"/>
              <w:jc w:val="center"/>
              <w:rPr>
                <w:rFonts w:ascii="宋体" w:hAnsi="宋体" w:cs="宋体"/>
                <w:bCs/>
                <w:color w:val="000000"/>
                <w:kern w:val="0"/>
                <w:sz w:val="24"/>
                <w:lang w:bidi="ar"/>
              </w:rPr>
            </w:pPr>
          </w:p>
        </w:tc>
      </w:tr>
      <w:tr w14:paraId="2CD3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7BFB047D">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0FE9F9B7">
            <w:pPr>
              <w:widowControl/>
              <w:rPr>
                <w:rFonts w:ascii="宋体" w:hAnsi="宋体" w:eastAsia="宋体" w:cs="宋体"/>
                <w:color w:val="000000"/>
                <w:sz w:val="24"/>
                <w:szCs w:val="22"/>
              </w:rPr>
            </w:pPr>
          </w:p>
        </w:tc>
        <w:tc>
          <w:tcPr>
            <w:tcW w:w="5371" w:type="dxa"/>
          </w:tcPr>
          <w:p w14:paraId="1E31EAE5">
            <w:pPr>
              <w:spacing w:line="380" w:lineRule="exact"/>
              <w:rPr>
                <w:rFonts w:ascii="宋体" w:hAnsi="宋体" w:eastAsia="宋体"/>
                <w:sz w:val="24"/>
              </w:rPr>
            </w:pPr>
          </w:p>
        </w:tc>
        <w:tc>
          <w:tcPr>
            <w:tcW w:w="4113" w:type="dxa"/>
            <w:vAlign w:val="center"/>
          </w:tcPr>
          <w:p w14:paraId="0FB93864">
            <w:pPr>
              <w:spacing w:line="360" w:lineRule="exact"/>
              <w:rPr>
                <w:rFonts w:ascii="宋体" w:hAnsi="宋体" w:cs="宋体"/>
                <w:bCs/>
                <w:color w:val="000000"/>
                <w:kern w:val="0"/>
                <w:sz w:val="24"/>
                <w:lang w:bidi="ar"/>
              </w:rPr>
            </w:pPr>
          </w:p>
        </w:tc>
        <w:tc>
          <w:tcPr>
            <w:tcW w:w="1041" w:type="dxa"/>
            <w:vAlign w:val="center"/>
          </w:tcPr>
          <w:p w14:paraId="6C83ECC0">
            <w:pPr>
              <w:spacing w:line="360" w:lineRule="exact"/>
              <w:jc w:val="center"/>
              <w:rPr>
                <w:rFonts w:ascii="宋体" w:hAnsi="宋体" w:cs="宋体"/>
                <w:bCs/>
                <w:color w:val="000000"/>
                <w:kern w:val="0"/>
                <w:sz w:val="24"/>
                <w:lang w:bidi="ar"/>
              </w:rPr>
            </w:pPr>
          </w:p>
        </w:tc>
        <w:tc>
          <w:tcPr>
            <w:tcW w:w="779" w:type="dxa"/>
            <w:vAlign w:val="center"/>
          </w:tcPr>
          <w:p w14:paraId="64F00DD9">
            <w:pPr>
              <w:spacing w:line="360" w:lineRule="exact"/>
              <w:jc w:val="center"/>
              <w:rPr>
                <w:rFonts w:ascii="宋体" w:hAnsi="宋体" w:cs="宋体"/>
                <w:bCs/>
                <w:color w:val="000000"/>
                <w:kern w:val="0"/>
                <w:sz w:val="24"/>
                <w:lang w:bidi="ar"/>
              </w:rPr>
            </w:pPr>
          </w:p>
        </w:tc>
      </w:tr>
    </w:tbl>
    <w:p w14:paraId="2356B9C7">
      <w:pPr>
        <w:pStyle w:val="6"/>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34C6E20C">
      <w:pPr>
        <w:pStyle w:val="6"/>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46085CFA">
      <w:pPr>
        <w:pStyle w:val="6"/>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64806C40">
      <w:pPr>
        <w:spacing w:line="240" w:lineRule="atLeast"/>
        <w:jc w:val="left"/>
        <w:rPr>
          <w:rFonts w:ascii="方正小标宋简体" w:hAnsi="宋体" w:eastAsia="方正小标宋简体"/>
          <w:sz w:val="32"/>
        </w:rPr>
      </w:pPr>
    </w:p>
    <w:p w14:paraId="5406CD7D">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4B71DCD5">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2A2C33F1">
      <w:pPr>
        <w:ind w:firstLine="562"/>
        <w:jc w:val="center"/>
        <w:rPr>
          <w:rFonts w:ascii="宋体" w:hAnsi="宋体"/>
          <w:b/>
          <w:kern w:val="0"/>
          <w:sz w:val="28"/>
        </w:rPr>
      </w:pPr>
    </w:p>
    <w:p w14:paraId="49BEA1D7">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0145AB0C">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2A58F65E">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5DEC706C">
      <w:pPr>
        <w:pStyle w:val="30"/>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7DB440BD">
      <w:pPr>
        <w:pStyle w:val="30"/>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22C237C2">
      <w:pPr>
        <w:pStyle w:val="30"/>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5942D32C">
      <w:pPr>
        <w:spacing w:line="460" w:lineRule="exact"/>
        <w:rPr>
          <w:rFonts w:ascii="宋体" w:hAnsi="宋体" w:eastAsia="宋体"/>
          <w:kern w:val="0"/>
          <w:sz w:val="24"/>
        </w:rPr>
      </w:pPr>
      <w:r>
        <w:rPr>
          <w:rFonts w:hint="eastAsia" w:ascii="宋体" w:hAnsi="宋体" w:eastAsia="宋体"/>
          <w:kern w:val="0"/>
          <w:sz w:val="24"/>
        </w:rPr>
        <w:t>附：</w:t>
      </w:r>
    </w:p>
    <w:p w14:paraId="5C579BDB">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F9ED90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6C4A8711">
            <w:pPr>
              <w:pStyle w:val="12"/>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kern w:val="0"/>
                <w:sz w:val="36"/>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7397BA87">
                                  <w:pPr>
                                    <w:rPr>
                                      <w:rFonts w:ascii="方正小标宋简体" w:eastAsia="方正小标宋简体"/>
                                      <w:sz w:val="44"/>
                                    </w:rPr>
                                  </w:pPr>
                                </w:p>
                                <w:p w14:paraId="474C4201">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7397BA87">
                            <w:pPr>
                              <w:rPr>
                                <w:rFonts w:ascii="方正小标宋简体" w:eastAsia="方正小标宋简体"/>
                                <w:sz w:val="44"/>
                              </w:rPr>
                            </w:pPr>
                          </w:p>
                          <w:p w14:paraId="474C4201">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1583F712">
            <w:pPr>
              <w:pStyle w:val="12"/>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背面</w:t>
            </w:r>
          </w:p>
        </w:tc>
      </w:tr>
    </w:tbl>
    <w:p w14:paraId="6C0A866A">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7383BE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C3F32D9">
            <w:pPr>
              <w:pStyle w:val="12"/>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4064F98E">
            <w:pPr>
              <w:pStyle w:val="12"/>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背面</w:t>
            </w:r>
          </w:p>
        </w:tc>
      </w:tr>
    </w:tbl>
    <w:p w14:paraId="0E5ADF2F"/>
    <w:p w14:paraId="50F47432">
      <w:pPr>
        <w:pStyle w:val="12"/>
        <w:ind w:firstLine="640"/>
        <w:sectPr>
          <w:pgSz w:w="11906" w:h="16838"/>
          <w:pgMar w:top="1531" w:right="1304" w:bottom="1418" w:left="1418" w:header="851" w:footer="992" w:gutter="0"/>
          <w:cols w:space="425" w:num="1"/>
          <w:docGrid w:linePitch="435" w:charSpace="0"/>
        </w:sectPr>
      </w:pPr>
    </w:p>
    <w:p w14:paraId="1BC81812">
      <w:pPr>
        <w:pStyle w:val="12"/>
        <w:ind w:firstLine="640"/>
      </w:pPr>
    </w:p>
    <w:p w14:paraId="2DC372AB">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0FA5062B">
      <w:pPr>
        <w:tabs>
          <w:tab w:val="left" w:pos="5580"/>
        </w:tabs>
        <w:spacing w:line="360" w:lineRule="auto"/>
        <w:ind w:firstLine="420"/>
        <w:rPr>
          <w:rFonts w:ascii="Calibri" w:hAnsi="宋体" w:eastAsia="Calibri"/>
        </w:rPr>
      </w:pPr>
    </w:p>
    <w:p w14:paraId="5E1BFA41">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62F3969F">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13563369">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3CB2B821">
      <w:pPr>
        <w:ind w:firstLine="480"/>
        <w:rPr>
          <w:rFonts w:ascii="Calibri" w:hAnsi="宋体" w:eastAsia="Calibri"/>
          <w:sz w:val="24"/>
        </w:rPr>
      </w:pPr>
    </w:p>
    <w:p w14:paraId="11E519CB">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399AFB57">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07738CC5">
      <w:pPr>
        <w:spacing w:after="120" w:afterLines="50"/>
        <w:ind w:firstLine="422"/>
        <w:rPr>
          <w:rFonts w:ascii="仿宋" w:hAnsi="仿宋" w:eastAsia="仿宋"/>
          <w:b/>
        </w:rPr>
      </w:pPr>
    </w:p>
    <w:p w14:paraId="65F99BAA"/>
    <w:p w14:paraId="02D58930">
      <w:pPr>
        <w:pStyle w:val="12"/>
        <w:ind w:firstLine="640"/>
      </w:pPr>
    </w:p>
    <w:p w14:paraId="0138864C"/>
    <w:p w14:paraId="2748F0C4">
      <w:pPr>
        <w:spacing w:line="360" w:lineRule="exact"/>
        <w:ind w:firstLine="411" w:firstLineChars="196"/>
        <w:rPr>
          <w:rFonts w:ascii="宋体" w:hAnsi="宋体"/>
          <w:color w:val="000000"/>
        </w:rPr>
      </w:pPr>
    </w:p>
    <w:p w14:paraId="4A4C61AD">
      <w:pPr>
        <w:pStyle w:val="12"/>
        <w:ind w:firstLine="640"/>
      </w:pPr>
    </w:p>
    <w:p w14:paraId="7A68B957"/>
    <w:p w14:paraId="7066251D">
      <w:pPr>
        <w:pStyle w:val="12"/>
        <w:ind w:firstLine="640"/>
      </w:pPr>
    </w:p>
    <w:p w14:paraId="75D44E7D"/>
    <w:p w14:paraId="3D9C05DB">
      <w:pPr>
        <w:pStyle w:val="12"/>
        <w:ind w:firstLine="640"/>
      </w:pPr>
    </w:p>
    <w:p w14:paraId="196B47AB"/>
    <w:p w14:paraId="2FAA538A">
      <w:pPr>
        <w:pStyle w:val="12"/>
        <w:ind w:firstLine="640"/>
      </w:pPr>
    </w:p>
    <w:p w14:paraId="56DBA49E"/>
    <w:p w14:paraId="334A9ECB">
      <w:pPr>
        <w:pStyle w:val="12"/>
        <w:ind w:firstLine="640"/>
      </w:pPr>
    </w:p>
    <w:p w14:paraId="1FD531CE"/>
    <w:p w14:paraId="6609821E">
      <w:pPr>
        <w:pStyle w:val="12"/>
        <w:ind w:firstLine="640"/>
      </w:pPr>
    </w:p>
    <w:p w14:paraId="0CABF895"/>
    <w:p w14:paraId="13B0F2BA">
      <w:pPr>
        <w:pStyle w:val="12"/>
        <w:ind w:firstLine="640"/>
      </w:pPr>
    </w:p>
    <w:p w14:paraId="1903199E"/>
    <w:p w14:paraId="7457A5AA">
      <w:pPr>
        <w:pStyle w:val="12"/>
        <w:ind w:firstLine="640"/>
      </w:pPr>
    </w:p>
    <w:p w14:paraId="5BA7241F"/>
    <w:p w14:paraId="61B489F5">
      <w:pPr>
        <w:pStyle w:val="12"/>
        <w:ind w:firstLine="640"/>
      </w:pPr>
    </w:p>
    <w:p w14:paraId="29E64FA1"/>
    <w:p w14:paraId="4540E5B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7AF7389A">
      <w:pPr>
        <w:ind w:firstLine="420"/>
        <w:jc w:val="center"/>
        <w:rPr>
          <w:rFonts w:ascii="宋体" w:hAnsi="宋体"/>
        </w:rPr>
      </w:pPr>
      <w:r>
        <w:rPr>
          <w:rFonts w:hint="eastAsia" w:ascii="宋体" w:hAnsi="宋体"/>
        </w:rPr>
        <w:t>（三证合一、特殊行业资质、人员资质等本项目要求必备的资质证明材料复印件）</w:t>
      </w:r>
    </w:p>
    <w:p w14:paraId="797513D8">
      <w:pPr>
        <w:ind w:firstLine="420"/>
        <w:rPr>
          <w:rFonts w:ascii="宋体" w:hAnsi="宋体"/>
        </w:rPr>
      </w:pPr>
    </w:p>
    <w:p w14:paraId="55924EC6">
      <w:pPr>
        <w:pStyle w:val="12"/>
        <w:ind w:firstLine="640"/>
      </w:pPr>
    </w:p>
    <w:p w14:paraId="70B3E934"/>
    <w:p w14:paraId="6B913804">
      <w:pPr>
        <w:pStyle w:val="12"/>
        <w:ind w:firstLine="640"/>
      </w:pPr>
    </w:p>
    <w:p w14:paraId="58FC4E5B"/>
    <w:p w14:paraId="1E1EDF67">
      <w:pPr>
        <w:pStyle w:val="12"/>
        <w:ind w:firstLine="640"/>
      </w:pPr>
    </w:p>
    <w:p w14:paraId="712E486A">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545E4ED0">
      <w:pPr>
        <w:ind w:firstLine="420"/>
        <w:rPr>
          <w:rFonts w:ascii="宋体" w:hAnsi="宋体"/>
        </w:rPr>
      </w:pPr>
    </w:p>
    <w:p w14:paraId="6380204F">
      <w:pPr>
        <w:pStyle w:val="12"/>
        <w:ind w:firstLine="640"/>
      </w:pPr>
    </w:p>
    <w:p w14:paraId="08F2D9B1"/>
    <w:p w14:paraId="6C9AD70B">
      <w:pPr>
        <w:pStyle w:val="12"/>
        <w:ind w:firstLine="640"/>
      </w:pPr>
    </w:p>
    <w:p w14:paraId="6198EDC4"/>
    <w:p w14:paraId="7AE4C7E7">
      <w:pPr>
        <w:ind w:firstLine="420"/>
        <w:rPr>
          <w:rFonts w:ascii="宋体" w:hAnsi="宋体"/>
        </w:rPr>
      </w:pPr>
    </w:p>
    <w:p w14:paraId="13F1A3B1">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0BB02D53">
      <w:pPr>
        <w:ind w:firstLine="420"/>
        <w:jc w:val="center"/>
        <w:rPr>
          <w:rFonts w:ascii="宋体" w:hAnsi="宋体"/>
        </w:rPr>
      </w:pPr>
      <w:r>
        <w:rPr>
          <w:rFonts w:hint="eastAsia" w:ascii="宋体" w:hAnsi="宋体"/>
        </w:rPr>
        <w:t>（格式自拟）</w:t>
      </w:r>
    </w:p>
    <w:p w14:paraId="08837EE1"/>
    <w:p w14:paraId="63DE815A">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1060001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7C26F"/>
    <w:multiLevelType w:val="singleLevel"/>
    <w:tmpl w:val="20C7C26F"/>
    <w:lvl w:ilvl="0" w:tentative="0">
      <w:start w:val="1"/>
      <w:numFmt w:val="decimal"/>
      <w:lvlText w:val="(%1)"/>
      <w:lvlJc w:val="left"/>
      <w:pPr>
        <w:ind w:left="425" w:hanging="425"/>
      </w:pPr>
      <w:rPr>
        <w:rFonts w:hint="default"/>
      </w:rPr>
    </w:lvl>
  </w:abstractNum>
  <w:abstractNum w:abstractNumId="1">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D5BD5"/>
    <w:rsid w:val="007F719F"/>
    <w:rsid w:val="00805ABF"/>
    <w:rsid w:val="0082047D"/>
    <w:rsid w:val="00823488"/>
    <w:rsid w:val="008321FB"/>
    <w:rsid w:val="00834701"/>
    <w:rsid w:val="00840F2F"/>
    <w:rsid w:val="00847927"/>
    <w:rsid w:val="00860DFE"/>
    <w:rsid w:val="0087593A"/>
    <w:rsid w:val="008C636B"/>
    <w:rsid w:val="008D4ACB"/>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1EC69DB"/>
    <w:rsid w:val="05516169"/>
    <w:rsid w:val="083855E2"/>
    <w:rsid w:val="10040646"/>
    <w:rsid w:val="109151D3"/>
    <w:rsid w:val="10E26AC0"/>
    <w:rsid w:val="127A7296"/>
    <w:rsid w:val="12A17E73"/>
    <w:rsid w:val="12E1086B"/>
    <w:rsid w:val="16560BB2"/>
    <w:rsid w:val="1DA81E22"/>
    <w:rsid w:val="1F640A9F"/>
    <w:rsid w:val="204E4C4A"/>
    <w:rsid w:val="20AE24A9"/>
    <w:rsid w:val="21C67BA1"/>
    <w:rsid w:val="23CA7FFF"/>
    <w:rsid w:val="24045AE0"/>
    <w:rsid w:val="25867C96"/>
    <w:rsid w:val="285F540B"/>
    <w:rsid w:val="2BB75A33"/>
    <w:rsid w:val="2CAA14D5"/>
    <w:rsid w:val="311C6C87"/>
    <w:rsid w:val="32433C69"/>
    <w:rsid w:val="347445FE"/>
    <w:rsid w:val="3A90550F"/>
    <w:rsid w:val="3C9A7D47"/>
    <w:rsid w:val="3DA97B7A"/>
    <w:rsid w:val="43B15138"/>
    <w:rsid w:val="43C4573C"/>
    <w:rsid w:val="43D52EFA"/>
    <w:rsid w:val="46E46CF4"/>
    <w:rsid w:val="499F2A6F"/>
    <w:rsid w:val="52391786"/>
    <w:rsid w:val="52BC6534"/>
    <w:rsid w:val="5A703793"/>
    <w:rsid w:val="5C7A396F"/>
    <w:rsid w:val="5FA03CAB"/>
    <w:rsid w:val="607640BD"/>
    <w:rsid w:val="62D7176F"/>
    <w:rsid w:val="62DC6FF8"/>
    <w:rsid w:val="63FF614C"/>
    <w:rsid w:val="660D6104"/>
    <w:rsid w:val="669C099C"/>
    <w:rsid w:val="6A1E213E"/>
    <w:rsid w:val="6C125B39"/>
    <w:rsid w:val="6F4A3F0E"/>
    <w:rsid w:val="70AB523B"/>
    <w:rsid w:val="71F238C8"/>
    <w:rsid w:val="7BA1320A"/>
    <w:rsid w:val="7D830DFE"/>
    <w:rsid w:val="7D8C1EBA"/>
    <w:rsid w:val="7EE7698E"/>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link w:val="17"/>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8"/>
    <w:autoRedefine/>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link w:val="19"/>
    <w:autoRedefine/>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Normal Indent"/>
    <w:basedOn w:val="1"/>
    <w:autoRedefine/>
    <w:unhideWhenUsed/>
    <w:qFormat/>
    <w:uiPriority w:val="99"/>
    <w:pPr>
      <w:widowControl/>
      <w:spacing w:line="560" w:lineRule="exact"/>
      <w:ind w:firstLine="420" w:firstLineChars="200"/>
    </w:pPr>
    <w:rPr>
      <w:rFonts w:ascii="Times New Roman" w:eastAsia="宋体"/>
      <w:sz w:val="32"/>
      <w:szCs w:val="22"/>
    </w:rPr>
  </w:style>
  <w:style w:type="paragraph" w:styleId="7">
    <w:name w:val="Body Text"/>
    <w:basedOn w:val="1"/>
    <w:link w:val="20"/>
    <w:unhideWhenUsed/>
    <w:qFormat/>
    <w:uiPriority w:val="99"/>
    <w:pPr>
      <w:spacing w:after="120"/>
    </w:pPr>
    <w:rPr>
      <w:rFonts w:ascii="Calibri" w:hAnsi="Calibri"/>
      <w:sz w:val="32"/>
    </w:rPr>
  </w:style>
  <w:style w:type="paragraph" w:styleId="8">
    <w:name w:val="Date"/>
    <w:basedOn w:val="1"/>
    <w:link w:val="21"/>
    <w:unhideWhenUsed/>
    <w:qFormat/>
    <w:uiPriority w:val="99"/>
    <w:pPr>
      <w:ind w:left="100" w:leftChars="2500"/>
    </w:pPr>
  </w:style>
  <w:style w:type="paragraph" w:styleId="9">
    <w:name w:val="Balloon Text"/>
    <w:basedOn w:val="1"/>
    <w:link w:val="22"/>
    <w:unhideWhenUsed/>
    <w:qFormat/>
    <w:uiPriority w:val="99"/>
    <w:rPr>
      <w:sz w:val="18"/>
      <w:szCs w:val="18"/>
    </w:rPr>
  </w:style>
  <w:style w:type="paragraph" w:styleId="10">
    <w:name w:val="footer"/>
    <w:basedOn w:val="1"/>
    <w:link w:val="23"/>
    <w:autoRedefine/>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autoRedefine/>
    <w:unhideWhenUsed/>
    <w:qFormat/>
    <w:uiPriority w:val="39"/>
    <w:pPr>
      <w:spacing w:before="120" w:after="120"/>
      <w:jc w:val="left"/>
    </w:pPr>
    <w:rPr>
      <w:rFonts w:ascii="Calibri" w:hAnsi="Calibri" w:eastAsia="宋体"/>
      <w:b/>
      <w:caps/>
      <w:sz w:val="20"/>
    </w:rPr>
  </w:style>
  <w:style w:type="paragraph" w:styleId="13">
    <w:name w:val="Normal (Web)"/>
    <w:basedOn w:val="1"/>
    <w:qFormat/>
    <w:uiPriority w:val="0"/>
    <w:pPr>
      <w:spacing w:beforeAutospacing="1" w:afterAutospacing="1"/>
      <w:jc w:val="left"/>
    </w:pPr>
    <w:rPr>
      <w:kern w:val="0"/>
      <w:sz w:val="24"/>
    </w:r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link w:val="2"/>
    <w:autoRedefine/>
    <w:qFormat/>
    <w:uiPriority w:val="9"/>
    <w:rPr>
      <w:rFonts w:ascii="宋体" w:hAnsi="宋体" w:eastAsia="宋体" w:cs="宋体"/>
      <w:b/>
      <w:bCs/>
      <w:kern w:val="36"/>
      <w:sz w:val="48"/>
      <w:szCs w:val="48"/>
    </w:rPr>
  </w:style>
  <w:style w:type="character" w:customStyle="1" w:styleId="18">
    <w:name w:val="标题 2 字符"/>
    <w:link w:val="3"/>
    <w:autoRedefine/>
    <w:semiHidden/>
    <w:qFormat/>
    <w:uiPriority w:val="9"/>
    <w:rPr>
      <w:rFonts w:ascii="Cambria" w:hAnsi="Cambria" w:eastAsia="宋体" w:cs="Times New Roman"/>
      <w:b/>
      <w:bCs/>
      <w:kern w:val="2"/>
      <w:sz w:val="32"/>
      <w:szCs w:val="32"/>
    </w:rPr>
  </w:style>
  <w:style w:type="character" w:customStyle="1" w:styleId="19">
    <w:name w:val="标题 3 字符"/>
    <w:link w:val="4"/>
    <w:qFormat/>
    <w:uiPriority w:val="9"/>
    <w:rPr>
      <w:rFonts w:ascii="等线" w:eastAsia="等线"/>
      <w:b/>
      <w:bCs/>
      <w:kern w:val="2"/>
      <w:sz w:val="32"/>
      <w:szCs w:val="32"/>
    </w:rPr>
  </w:style>
  <w:style w:type="character" w:customStyle="1" w:styleId="20">
    <w:name w:val="正文文本 字符"/>
    <w:link w:val="7"/>
    <w:autoRedefine/>
    <w:qFormat/>
    <w:uiPriority w:val="99"/>
    <w:rPr>
      <w:rFonts w:ascii="Calibri" w:hAnsi="Calibri" w:eastAsia="等线" w:cs="Times New Roman"/>
      <w:szCs w:val="24"/>
    </w:rPr>
  </w:style>
  <w:style w:type="character" w:customStyle="1" w:styleId="21">
    <w:name w:val="日期 字符"/>
    <w:link w:val="8"/>
    <w:semiHidden/>
    <w:qFormat/>
    <w:uiPriority w:val="99"/>
    <w:rPr>
      <w:rFonts w:ascii="等线" w:hAnsi="等线" w:eastAsia="等线" w:cs="Times New Roman"/>
      <w:sz w:val="21"/>
      <w:szCs w:val="24"/>
    </w:rPr>
  </w:style>
  <w:style w:type="character" w:customStyle="1" w:styleId="22">
    <w:name w:val="批注框文本 字符"/>
    <w:link w:val="9"/>
    <w:autoRedefine/>
    <w:semiHidden/>
    <w:qFormat/>
    <w:uiPriority w:val="99"/>
    <w:rPr>
      <w:rFonts w:ascii="等线" w:hAnsi="等线" w:eastAsia="等线" w:cs="Times New Roman"/>
      <w:sz w:val="18"/>
      <w:szCs w:val="18"/>
    </w:rPr>
  </w:style>
  <w:style w:type="character" w:customStyle="1" w:styleId="23">
    <w:name w:val="页脚 字符"/>
    <w:link w:val="10"/>
    <w:qFormat/>
    <w:uiPriority w:val="99"/>
    <w:rPr>
      <w:rFonts w:ascii="等线" w:hAnsi="等线" w:eastAsia="等线" w:cs="Times New Roman"/>
      <w:sz w:val="18"/>
      <w:szCs w:val="18"/>
    </w:rPr>
  </w:style>
  <w:style w:type="character" w:customStyle="1" w:styleId="24">
    <w:name w:val="页眉 字符"/>
    <w:link w:val="11"/>
    <w:qFormat/>
    <w:uiPriority w:val="99"/>
    <w:rPr>
      <w:rFonts w:ascii="等线" w:hAnsi="等线" w:eastAsia="等线" w:cs="Times New Roman"/>
      <w:sz w:val="18"/>
      <w:szCs w:val="18"/>
    </w:rPr>
  </w:style>
  <w:style w:type="character" w:customStyle="1" w:styleId="25">
    <w:name w:val="font41"/>
    <w:autoRedefine/>
    <w:qFormat/>
    <w:uiPriority w:val="0"/>
    <w:rPr>
      <w:rFonts w:hint="default" w:ascii="Arial" w:hAnsi="Arial" w:cs="Arial"/>
      <w:color w:val="FF0000"/>
      <w:sz w:val="21"/>
      <w:szCs w:val="21"/>
      <w:u w:val="none"/>
    </w:rPr>
  </w:style>
  <w:style w:type="character" w:customStyle="1" w:styleId="26">
    <w:name w:val="font81"/>
    <w:qFormat/>
    <w:uiPriority w:val="0"/>
    <w:rPr>
      <w:rFonts w:hint="eastAsia" w:ascii="宋体" w:hAnsi="宋体" w:eastAsia="宋体" w:cs="宋体"/>
      <w:color w:val="000000"/>
      <w:sz w:val="21"/>
      <w:szCs w:val="21"/>
      <w:u w:val="none"/>
    </w:rPr>
  </w:style>
  <w:style w:type="character" w:customStyle="1" w:styleId="27">
    <w:name w:val="font51"/>
    <w:autoRedefine/>
    <w:qFormat/>
    <w:uiPriority w:val="0"/>
    <w:rPr>
      <w:rFonts w:ascii="Calibri" w:hAnsi="Calibri" w:cs="Calibri"/>
      <w:color w:val="000000"/>
      <w:sz w:val="21"/>
      <w:szCs w:val="21"/>
      <w:u w:val="none"/>
    </w:rPr>
  </w:style>
  <w:style w:type="character" w:customStyle="1" w:styleId="28">
    <w:name w:val="font31"/>
    <w:autoRedefine/>
    <w:qFormat/>
    <w:uiPriority w:val="0"/>
    <w:rPr>
      <w:rFonts w:hint="eastAsia" w:ascii="宋体" w:hAnsi="宋体" w:eastAsia="宋体" w:cs="宋体"/>
      <w:color w:val="FF0000"/>
      <w:sz w:val="21"/>
      <w:szCs w:val="21"/>
      <w:u w:val="none"/>
    </w:rPr>
  </w:style>
  <w:style w:type="paragraph" w:styleId="29">
    <w:name w:val="List Paragraph"/>
    <w:basedOn w:val="1"/>
    <w:unhideWhenUsed/>
    <w:qFormat/>
    <w:uiPriority w:val="99"/>
    <w:pPr>
      <w:ind w:firstLine="420" w:firstLineChars="200"/>
    </w:pPr>
  </w:style>
  <w:style w:type="paragraph" w:customStyle="1" w:styleId="30">
    <w:name w:val="p0"/>
    <w:basedOn w:val="1"/>
    <w:autoRedefine/>
    <w:unhideWhenUsed/>
    <w:qFormat/>
    <w:uiPriority w:val="0"/>
    <w:pPr>
      <w:widowControl/>
      <w:spacing w:line="560" w:lineRule="exact"/>
      <w:ind w:firstLine="200" w:firstLineChars="200"/>
    </w:pPr>
    <w:rPr>
      <w:rFonts w:ascii="Times New Roman" w:eastAsia="宋体"/>
      <w:kern w:val="0"/>
      <w:szCs w:val="22"/>
    </w:rPr>
  </w:style>
  <w:style w:type="paragraph" w:customStyle="1" w:styleId="31">
    <w:name w:val="*正文"/>
    <w:basedOn w:val="1"/>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2">
    <w:name w:val="列出段落1"/>
    <w:basedOn w:val="1"/>
    <w:qFormat/>
    <w:uiPriority w:val="99"/>
    <w:pPr>
      <w:ind w:firstLine="420" w:firstLineChars="200"/>
    </w:pPr>
    <w:rPr>
      <w:rFonts w:ascii="Cambria" w:hAnsi="Cambria" w:eastAsia="宋体"/>
      <w:sz w:val="24"/>
    </w:rPr>
  </w:style>
  <w:style w:type="table" w:customStyle="1" w:styleId="33">
    <w:name w:val="网格型1"/>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Revision"/>
    <w:autoRedefine/>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15</Pages>
  <Words>4898</Words>
  <Characters>5097</Characters>
  <Lines>56</Lines>
  <Paragraphs>15</Paragraphs>
  <TotalTime>0</TotalTime>
  <ScaleCrop>false</ScaleCrop>
  <LinksUpToDate>false</LinksUpToDate>
  <CharactersWithSpaces>5759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2026-07-07T07:23:11Z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67E2C2FC4CD248A99FE39675BFB54033_13</vt:lpwstr>
  </property>
  <property fmtid="{D5CDD505-2E9C-101B-9397-08002B2CF9AE}" pid="4" name="KSOTemplateDocerSaveRecord">
    <vt:lpwstr>eyJoZGlkIjoiYTRiZTg4MTczOGZmMWQ3ZTMxMzkyMjgzMTU2M2QxMWIiLCJ1c2VySWQiOiI0MDc2NjA5NTMifQ==</vt:lpwstr>
  </property>
</Properties>
</file>